
<file path=[Content_Types].xml><?xml version="1.0" encoding="utf-8"?>
<Types xmlns="http://schemas.openxmlformats.org/package/2006/content-types">
  <Default Extension="bin" ContentType="application/vnd.openxmlformats-officedocument.oleObject"/>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9323F" w:rsidRPr="002D3F7A" w:rsidRDefault="0019323F" w:rsidP="0019323F">
      <w:pPr>
        <w:pStyle w:val="a3"/>
        <w:ind w:firstLine="709"/>
        <w:jc w:val="both"/>
        <w:rPr>
          <w:rFonts w:cs="Times New Roman"/>
          <w:b/>
          <w:sz w:val="24"/>
          <w:szCs w:val="24"/>
          <w:lang w:val="kk-KZ" w:eastAsia="ru-RU"/>
        </w:rPr>
      </w:pPr>
      <w:r w:rsidRPr="002D3F7A">
        <w:rPr>
          <w:rFonts w:cs="Times New Roman"/>
          <w:b/>
          <w:sz w:val="24"/>
          <w:szCs w:val="24"/>
          <w:lang w:val="kk-KZ" w:eastAsia="ru-RU"/>
        </w:rPr>
        <w:t>Тақыры</w:t>
      </w:r>
      <w:r w:rsidRPr="003610B4">
        <w:rPr>
          <w:rFonts w:cs="Times New Roman"/>
          <w:b/>
          <w:sz w:val="24"/>
          <w:szCs w:val="24"/>
          <w:lang w:val="kk-KZ" w:eastAsia="ru-RU"/>
        </w:rPr>
        <w:t xml:space="preserve">п </w:t>
      </w:r>
      <w:r w:rsidRPr="002D3F7A">
        <w:rPr>
          <w:rFonts w:cs="Times New Roman"/>
          <w:b/>
          <w:sz w:val="24"/>
          <w:szCs w:val="24"/>
          <w:lang w:val="kk-KZ" w:eastAsia="ru-RU"/>
        </w:rPr>
        <w:t>11  Төтенше жағдайлар</w:t>
      </w:r>
    </w:p>
    <w:p w:rsidR="0019323F" w:rsidRPr="002D3F7A" w:rsidRDefault="0019323F" w:rsidP="0019323F">
      <w:pPr>
        <w:pStyle w:val="a3"/>
        <w:ind w:firstLine="709"/>
        <w:jc w:val="both"/>
        <w:rPr>
          <w:rFonts w:eastAsia="Calibri" w:cs="Times New Roman"/>
          <w:sz w:val="24"/>
          <w:szCs w:val="24"/>
          <w:lang w:val="kk-KZ"/>
        </w:rPr>
      </w:pPr>
      <w:r w:rsidRPr="002D3F7A">
        <w:rPr>
          <w:rFonts w:eastAsia="Calibri" w:cs="Times New Roman"/>
          <w:sz w:val="24"/>
          <w:szCs w:val="24"/>
          <w:lang w:val="kk-KZ"/>
        </w:rPr>
        <w:t xml:space="preserve">1 </w:t>
      </w:r>
      <w:r w:rsidRPr="002D3F7A">
        <w:rPr>
          <w:rFonts w:eastAsia="Calibri" w:cs="Times New Roman"/>
          <w:b/>
          <w:sz w:val="24"/>
          <w:szCs w:val="24"/>
          <w:lang w:val="kk-KZ"/>
        </w:rPr>
        <w:t>Төтенше жағдайлардың жіктелуі</w:t>
      </w:r>
      <w:r w:rsidRPr="002D3F7A">
        <w:rPr>
          <w:rFonts w:eastAsia="Calibri" w:cs="Times New Roman"/>
          <w:sz w:val="24"/>
          <w:szCs w:val="24"/>
          <w:lang w:val="kk-KZ"/>
        </w:rPr>
        <w:t xml:space="preserve"> </w:t>
      </w:r>
    </w:p>
    <w:p w:rsidR="0019323F" w:rsidRPr="002D3F7A" w:rsidRDefault="0019323F" w:rsidP="0019323F">
      <w:pPr>
        <w:pStyle w:val="a3"/>
        <w:ind w:firstLine="709"/>
        <w:jc w:val="both"/>
        <w:rPr>
          <w:rFonts w:eastAsia="Calibri" w:cs="Times New Roman"/>
          <w:sz w:val="24"/>
          <w:szCs w:val="24"/>
          <w:lang w:val="kk-KZ"/>
        </w:rPr>
      </w:pPr>
      <w:r w:rsidRPr="002D3F7A">
        <w:rPr>
          <w:rFonts w:eastAsia="Calibri" w:cs="Times New Roman"/>
          <w:sz w:val="24"/>
          <w:szCs w:val="24"/>
          <w:lang w:val="kk-KZ"/>
        </w:rPr>
        <w:t>Төтенше жағдайлар негізгі үш белгісі бойынша жіктеледі:</w:t>
      </w:r>
    </w:p>
    <w:p w:rsidR="0019323F" w:rsidRPr="002801C9" w:rsidRDefault="0019323F" w:rsidP="0019323F">
      <w:pPr>
        <w:pStyle w:val="a3"/>
        <w:ind w:firstLine="709"/>
        <w:jc w:val="both"/>
        <w:rPr>
          <w:rFonts w:eastAsia="Calibri" w:cs="Times New Roman"/>
          <w:b/>
          <w:sz w:val="24"/>
          <w:szCs w:val="24"/>
          <w:lang w:val="kk-KZ"/>
        </w:rPr>
      </w:pPr>
      <w:r w:rsidRPr="002801C9">
        <w:rPr>
          <w:rFonts w:eastAsia="Calibri" w:cs="Times New Roman"/>
          <w:b/>
          <w:sz w:val="24"/>
          <w:szCs w:val="24"/>
          <w:lang w:val="kk-KZ"/>
        </w:rPr>
        <w:t>Шығу тегі бойынша.</w:t>
      </w:r>
    </w:p>
    <w:p w:rsidR="0019323F" w:rsidRPr="002D3F7A" w:rsidRDefault="0019323F" w:rsidP="0019323F">
      <w:pPr>
        <w:pStyle w:val="a3"/>
        <w:ind w:firstLine="709"/>
        <w:jc w:val="both"/>
        <w:rPr>
          <w:rFonts w:eastAsia="Calibri" w:cs="Times New Roman"/>
          <w:sz w:val="24"/>
          <w:szCs w:val="24"/>
          <w:lang w:val="kk-KZ"/>
        </w:rPr>
      </w:pPr>
      <w:r w:rsidRPr="002D3F7A">
        <w:rPr>
          <w:rFonts w:eastAsia="Calibri" w:cs="Times New Roman"/>
          <w:sz w:val="24"/>
          <w:szCs w:val="24"/>
          <w:lang w:val="kk-KZ"/>
        </w:rPr>
        <w:t>Салалық;.</w:t>
      </w:r>
    </w:p>
    <w:p w:rsidR="0019323F" w:rsidRPr="002D3F7A" w:rsidRDefault="0019323F" w:rsidP="0019323F">
      <w:pPr>
        <w:pStyle w:val="a3"/>
        <w:ind w:firstLine="709"/>
        <w:jc w:val="both"/>
        <w:rPr>
          <w:rFonts w:eastAsia="Calibri" w:cs="Times New Roman"/>
          <w:sz w:val="24"/>
          <w:szCs w:val="24"/>
          <w:lang w:val="kk-KZ"/>
        </w:rPr>
      </w:pPr>
      <w:r w:rsidRPr="002D3F7A">
        <w:rPr>
          <w:rFonts w:eastAsia="Calibri" w:cs="Times New Roman"/>
          <w:sz w:val="24"/>
          <w:szCs w:val="24"/>
          <w:lang w:val="kk-KZ"/>
        </w:rPr>
        <w:t>Таралу масштабы бойынша.</w:t>
      </w:r>
    </w:p>
    <w:p w:rsidR="0019323F" w:rsidRPr="002D3F7A" w:rsidRDefault="0019323F" w:rsidP="0019323F">
      <w:pPr>
        <w:pStyle w:val="a3"/>
        <w:ind w:firstLine="709"/>
        <w:jc w:val="both"/>
        <w:rPr>
          <w:rFonts w:eastAsia="Calibri" w:cs="Times New Roman"/>
          <w:sz w:val="24"/>
          <w:szCs w:val="24"/>
          <w:lang w:val="kk-KZ"/>
        </w:rPr>
      </w:pPr>
      <w:r w:rsidRPr="002D3F7A">
        <w:rPr>
          <w:rFonts w:eastAsia="Calibri" w:cs="Times New Roman"/>
          <w:sz w:val="24"/>
          <w:szCs w:val="24"/>
          <w:lang w:val="kk-KZ"/>
        </w:rPr>
        <w:t>Шығу тегі бойынша:</w:t>
      </w:r>
    </w:p>
    <w:p w:rsidR="0019323F" w:rsidRPr="002D3F7A" w:rsidRDefault="0019323F" w:rsidP="0019323F">
      <w:pPr>
        <w:pStyle w:val="a3"/>
        <w:ind w:firstLine="709"/>
        <w:jc w:val="both"/>
        <w:rPr>
          <w:rFonts w:eastAsia="Calibri" w:cs="Times New Roman"/>
          <w:sz w:val="24"/>
          <w:szCs w:val="24"/>
          <w:lang w:val="kk-KZ"/>
        </w:rPr>
      </w:pPr>
      <w:r w:rsidRPr="002D3F7A">
        <w:rPr>
          <w:rFonts w:eastAsia="Calibri" w:cs="Times New Roman"/>
          <w:sz w:val="24"/>
          <w:szCs w:val="24"/>
          <w:lang w:val="kk-KZ"/>
        </w:rPr>
        <w:t>-техногенді</w:t>
      </w:r>
    </w:p>
    <w:p w:rsidR="0019323F" w:rsidRPr="002D3F7A" w:rsidRDefault="0019323F" w:rsidP="0019323F">
      <w:pPr>
        <w:pStyle w:val="a3"/>
        <w:ind w:firstLine="709"/>
        <w:jc w:val="both"/>
        <w:rPr>
          <w:rFonts w:eastAsia="Calibri" w:cs="Times New Roman"/>
          <w:sz w:val="24"/>
          <w:szCs w:val="24"/>
          <w:lang w:val="kk-KZ"/>
        </w:rPr>
      </w:pPr>
      <w:r w:rsidRPr="002D3F7A">
        <w:rPr>
          <w:rFonts w:eastAsia="Calibri" w:cs="Times New Roman"/>
          <w:sz w:val="24"/>
          <w:szCs w:val="24"/>
          <w:lang w:val="kk-KZ"/>
        </w:rPr>
        <w:t>-табиғи сипаттағы болып бөлінеді</w:t>
      </w:r>
    </w:p>
    <w:p w:rsidR="0019323F" w:rsidRPr="002801C9" w:rsidRDefault="0019323F" w:rsidP="0019323F">
      <w:pPr>
        <w:pStyle w:val="a3"/>
        <w:ind w:firstLine="709"/>
        <w:jc w:val="both"/>
        <w:rPr>
          <w:rFonts w:eastAsia="Calibri" w:cs="Times New Roman"/>
          <w:b/>
          <w:sz w:val="24"/>
          <w:szCs w:val="24"/>
          <w:lang w:val="kk-KZ"/>
        </w:rPr>
      </w:pPr>
      <w:r w:rsidRPr="002801C9">
        <w:rPr>
          <w:rFonts w:eastAsia="Calibri" w:cs="Times New Roman"/>
          <w:b/>
          <w:sz w:val="24"/>
          <w:szCs w:val="24"/>
          <w:lang w:val="kk-KZ"/>
        </w:rPr>
        <w:t>Табиғи сипаттағы төтенше жағдайлар:</w:t>
      </w:r>
    </w:p>
    <w:p w:rsidR="0019323F" w:rsidRPr="002D3F7A" w:rsidRDefault="0019323F" w:rsidP="0019323F">
      <w:pPr>
        <w:pStyle w:val="a3"/>
        <w:ind w:firstLine="709"/>
        <w:jc w:val="both"/>
        <w:rPr>
          <w:rFonts w:eastAsia="Calibri" w:cs="Times New Roman"/>
          <w:sz w:val="24"/>
          <w:szCs w:val="24"/>
          <w:lang w:val="kk-KZ"/>
        </w:rPr>
      </w:pPr>
      <w:r w:rsidRPr="002D3F7A">
        <w:rPr>
          <w:rFonts w:eastAsia="Calibri" w:cs="Times New Roman"/>
          <w:sz w:val="24"/>
          <w:szCs w:val="24"/>
          <w:lang w:val="kk-KZ"/>
        </w:rPr>
        <w:t>-геофиқзикалық қауіпті құбылыстар(зілзала, вулкандардың атқылауы)</w:t>
      </w:r>
    </w:p>
    <w:p w:rsidR="0019323F" w:rsidRPr="002D3F7A" w:rsidRDefault="0019323F" w:rsidP="0019323F">
      <w:pPr>
        <w:pStyle w:val="a3"/>
        <w:ind w:firstLine="709"/>
        <w:jc w:val="both"/>
        <w:rPr>
          <w:rFonts w:eastAsia="Calibri" w:cs="Times New Roman"/>
          <w:sz w:val="24"/>
          <w:szCs w:val="24"/>
          <w:lang w:val="kk-KZ"/>
        </w:rPr>
      </w:pPr>
      <w:r w:rsidRPr="002D3F7A">
        <w:rPr>
          <w:rFonts w:eastAsia="Calibri" w:cs="Times New Roman"/>
          <w:sz w:val="24"/>
          <w:szCs w:val="24"/>
          <w:lang w:val="kk-KZ"/>
        </w:rPr>
        <w:t>-геологиялық қауіпті құбылыстар(сел, көшкін, );</w:t>
      </w:r>
    </w:p>
    <w:p w:rsidR="0019323F" w:rsidRPr="002D3F7A" w:rsidRDefault="0019323F" w:rsidP="0019323F">
      <w:pPr>
        <w:pStyle w:val="a3"/>
        <w:ind w:firstLine="709"/>
        <w:jc w:val="both"/>
        <w:rPr>
          <w:rFonts w:eastAsia="Calibri" w:cs="Times New Roman"/>
          <w:sz w:val="24"/>
          <w:szCs w:val="24"/>
          <w:lang w:val="kk-KZ"/>
        </w:rPr>
      </w:pPr>
      <w:r w:rsidRPr="002D3F7A">
        <w:rPr>
          <w:rFonts w:eastAsia="Calibri" w:cs="Times New Roman"/>
          <w:sz w:val="24"/>
          <w:szCs w:val="24"/>
          <w:lang w:val="kk-KZ"/>
        </w:rPr>
        <w:t>-метеорологиялық қауіпті құбылыстар(боран, құйын, құрғақшылық, қатты аяздар);</w:t>
      </w:r>
    </w:p>
    <w:p w:rsidR="0019323F" w:rsidRPr="002D3F7A" w:rsidRDefault="0019323F" w:rsidP="0019323F">
      <w:pPr>
        <w:pStyle w:val="a3"/>
        <w:ind w:firstLine="709"/>
        <w:jc w:val="both"/>
        <w:rPr>
          <w:rFonts w:eastAsia="Calibri" w:cs="Times New Roman"/>
          <w:sz w:val="24"/>
          <w:szCs w:val="24"/>
          <w:lang w:val="kk-KZ"/>
        </w:rPr>
      </w:pPr>
      <w:r w:rsidRPr="002D3F7A">
        <w:rPr>
          <w:rFonts w:eastAsia="Calibri" w:cs="Times New Roman"/>
          <w:sz w:val="24"/>
          <w:szCs w:val="24"/>
          <w:lang w:val="kk-KZ"/>
        </w:rPr>
        <w:t>-теңіздегі гидрологиялық қауіпті құбылыстар</w:t>
      </w:r>
    </w:p>
    <w:p w:rsidR="0019323F" w:rsidRPr="002D3F7A" w:rsidRDefault="0019323F" w:rsidP="0019323F">
      <w:pPr>
        <w:pStyle w:val="a3"/>
        <w:ind w:firstLine="709"/>
        <w:jc w:val="both"/>
        <w:rPr>
          <w:rFonts w:eastAsia="Calibri" w:cs="Times New Roman"/>
          <w:sz w:val="24"/>
          <w:szCs w:val="24"/>
          <w:lang w:val="kk-KZ"/>
        </w:rPr>
      </w:pPr>
      <w:r w:rsidRPr="002D3F7A">
        <w:rPr>
          <w:rFonts w:eastAsia="Calibri" w:cs="Times New Roman"/>
          <w:sz w:val="24"/>
          <w:szCs w:val="24"/>
          <w:lang w:val="kk-KZ"/>
        </w:rPr>
        <w:t>-гидрологиялық қауіпті құбылыстар(су басу, грунт сулары деңгейлерінің көтерілуі)</w:t>
      </w:r>
    </w:p>
    <w:p w:rsidR="0019323F" w:rsidRPr="002D3F7A" w:rsidRDefault="0019323F" w:rsidP="0019323F">
      <w:pPr>
        <w:pStyle w:val="a3"/>
        <w:ind w:firstLine="709"/>
        <w:jc w:val="both"/>
        <w:rPr>
          <w:rFonts w:eastAsia="Calibri" w:cs="Times New Roman"/>
          <w:sz w:val="24"/>
          <w:szCs w:val="24"/>
          <w:lang w:val="kk-KZ"/>
        </w:rPr>
      </w:pPr>
      <w:r w:rsidRPr="002D3F7A">
        <w:rPr>
          <w:rFonts w:eastAsia="Calibri" w:cs="Times New Roman"/>
          <w:sz w:val="24"/>
          <w:szCs w:val="24"/>
          <w:lang w:val="kk-KZ"/>
        </w:rPr>
        <w:t>-табиғи өрттер(даладағы, ормандағы, тофты)</w:t>
      </w:r>
    </w:p>
    <w:p w:rsidR="0019323F" w:rsidRPr="002D3F7A" w:rsidRDefault="0019323F" w:rsidP="0019323F">
      <w:pPr>
        <w:pStyle w:val="a3"/>
        <w:ind w:firstLine="709"/>
        <w:jc w:val="both"/>
        <w:rPr>
          <w:rFonts w:eastAsia="Calibri" w:cs="Times New Roman"/>
          <w:sz w:val="24"/>
          <w:szCs w:val="24"/>
          <w:lang w:val="kk-KZ"/>
        </w:rPr>
      </w:pPr>
      <w:r w:rsidRPr="002D3F7A">
        <w:rPr>
          <w:rFonts w:eastAsia="Calibri" w:cs="Times New Roman"/>
          <w:sz w:val="24"/>
          <w:szCs w:val="24"/>
          <w:lang w:val="kk-KZ"/>
        </w:rPr>
        <w:t>-адамдардың жұқпалы аурулармен ауыруы(эпидемия)</w:t>
      </w:r>
    </w:p>
    <w:p w:rsidR="0019323F" w:rsidRPr="002D3F7A" w:rsidRDefault="0019323F" w:rsidP="0019323F">
      <w:pPr>
        <w:pStyle w:val="a3"/>
        <w:ind w:firstLine="709"/>
        <w:jc w:val="both"/>
        <w:rPr>
          <w:rFonts w:eastAsia="Calibri" w:cs="Times New Roman"/>
          <w:sz w:val="24"/>
          <w:szCs w:val="24"/>
          <w:lang w:val="kk-KZ"/>
        </w:rPr>
      </w:pPr>
      <w:r w:rsidRPr="002D3F7A">
        <w:rPr>
          <w:rFonts w:eastAsia="Calibri" w:cs="Times New Roman"/>
          <w:sz w:val="24"/>
          <w:szCs w:val="24"/>
          <w:lang w:val="kk-KZ"/>
        </w:rPr>
        <w:t>-ауылшаруашылық жануарларының жұқпалы аурулармен ауыруы(эпизоотия)</w:t>
      </w:r>
    </w:p>
    <w:p w:rsidR="0019323F" w:rsidRPr="002D3F7A" w:rsidRDefault="0019323F" w:rsidP="0019323F">
      <w:pPr>
        <w:pStyle w:val="a3"/>
        <w:ind w:firstLine="709"/>
        <w:jc w:val="both"/>
        <w:rPr>
          <w:rFonts w:eastAsia="Calibri" w:cs="Times New Roman"/>
          <w:sz w:val="24"/>
          <w:szCs w:val="24"/>
          <w:lang w:val="kk-KZ"/>
        </w:rPr>
      </w:pPr>
      <w:r w:rsidRPr="002D3F7A">
        <w:rPr>
          <w:rFonts w:eastAsia="Calibri" w:cs="Times New Roman"/>
          <w:sz w:val="24"/>
          <w:szCs w:val="24"/>
          <w:lang w:val="kk-KZ"/>
        </w:rPr>
        <w:t>-ауыл шаруашылық дақылдарының аурулармен және зиянкестермен зақымдануы(эрифитопия)</w:t>
      </w:r>
    </w:p>
    <w:p w:rsidR="0019323F" w:rsidRPr="002D3F7A" w:rsidRDefault="0019323F" w:rsidP="0019323F">
      <w:pPr>
        <w:pStyle w:val="a3"/>
        <w:ind w:firstLine="709"/>
        <w:jc w:val="both"/>
        <w:rPr>
          <w:rFonts w:eastAsia="Calibri" w:cs="Times New Roman"/>
          <w:sz w:val="24"/>
          <w:szCs w:val="24"/>
          <w:lang w:val="kk-KZ"/>
        </w:rPr>
      </w:pPr>
    </w:p>
    <w:p w:rsidR="0019323F" w:rsidRPr="002D3F7A" w:rsidRDefault="0019323F" w:rsidP="0019323F">
      <w:pPr>
        <w:pStyle w:val="a3"/>
        <w:ind w:firstLine="709"/>
        <w:jc w:val="both"/>
        <w:rPr>
          <w:rFonts w:eastAsia="Calibri" w:cs="Times New Roman"/>
          <w:sz w:val="24"/>
          <w:szCs w:val="24"/>
          <w:lang w:val="kk-KZ"/>
        </w:rPr>
      </w:pPr>
      <w:r w:rsidRPr="002D3F7A">
        <w:rPr>
          <w:rFonts w:eastAsia="Calibri" w:cs="Times New Roman"/>
          <w:sz w:val="24"/>
          <w:szCs w:val="24"/>
          <w:lang w:val="kk-KZ"/>
        </w:rPr>
        <w:t>Техногенді сипаттағы төтенше жағдайлар</w:t>
      </w:r>
    </w:p>
    <w:p w:rsidR="0019323F" w:rsidRPr="002D3F7A" w:rsidRDefault="0019323F" w:rsidP="0019323F">
      <w:pPr>
        <w:pStyle w:val="a3"/>
        <w:ind w:firstLine="709"/>
        <w:jc w:val="both"/>
        <w:rPr>
          <w:rFonts w:eastAsia="Calibri" w:cs="Times New Roman"/>
          <w:sz w:val="24"/>
          <w:szCs w:val="24"/>
          <w:lang w:val="kk-KZ"/>
        </w:rPr>
      </w:pPr>
      <w:r w:rsidRPr="002D3F7A">
        <w:rPr>
          <w:rFonts w:eastAsia="Calibri" w:cs="Times New Roman"/>
          <w:sz w:val="24"/>
          <w:szCs w:val="24"/>
          <w:lang w:val="kk-KZ"/>
        </w:rPr>
        <w:t>-өндірістегі;</w:t>
      </w:r>
    </w:p>
    <w:p w:rsidR="0019323F" w:rsidRPr="002D3F7A" w:rsidRDefault="0019323F" w:rsidP="0019323F">
      <w:pPr>
        <w:pStyle w:val="a3"/>
        <w:ind w:firstLine="709"/>
        <w:jc w:val="both"/>
        <w:rPr>
          <w:rFonts w:eastAsia="Calibri" w:cs="Times New Roman"/>
          <w:sz w:val="24"/>
          <w:szCs w:val="24"/>
          <w:lang w:val="kk-KZ"/>
        </w:rPr>
      </w:pPr>
      <w:r w:rsidRPr="002D3F7A">
        <w:rPr>
          <w:rFonts w:eastAsia="Calibri" w:cs="Times New Roman"/>
          <w:sz w:val="24"/>
          <w:szCs w:val="24"/>
          <w:lang w:val="kk-KZ"/>
        </w:rPr>
        <w:t>-көліктегі аварийялар(авиа, авто катастрофалар, темір жол көлігіндегі, магистралды құбырлардағы аварийялар);</w:t>
      </w:r>
    </w:p>
    <w:p w:rsidR="0019323F" w:rsidRPr="002D3F7A" w:rsidRDefault="0019323F" w:rsidP="0019323F">
      <w:pPr>
        <w:pStyle w:val="a3"/>
        <w:ind w:firstLine="709"/>
        <w:jc w:val="both"/>
        <w:rPr>
          <w:rFonts w:eastAsia="Calibri" w:cs="Times New Roman"/>
          <w:sz w:val="24"/>
          <w:szCs w:val="24"/>
          <w:lang w:val="kk-KZ"/>
        </w:rPr>
      </w:pPr>
      <w:r w:rsidRPr="002D3F7A">
        <w:rPr>
          <w:rFonts w:eastAsia="Calibri" w:cs="Times New Roman"/>
          <w:sz w:val="24"/>
          <w:szCs w:val="24"/>
          <w:lang w:val="kk-KZ"/>
        </w:rPr>
        <w:t>-өрттер(жарлыстар);</w:t>
      </w:r>
    </w:p>
    <w:p w:rsidR="0019323F" w:rsidRPr="002D3F7A" w:rsidRDefault="0019323F" w:rsidP="0019323F">
      <w:pPr>
        <w:pStyle w:val="a3"/>
        <w:ind w:firstLine="709"/>
        <w:jc w:val="both"/>
        <w:rPr>
          <w:rFonts w:eastAsia="Calibri" w:cs="Times New Roman"/>
          <w:sz w:val="24"/>
          <w:szCs w:val="24"/>
          <w:lang w:val="kk-KZ"/>
        </w:rPr>
      </w:pPr>
      <w:r w:rsidRPr="002D3F7A">
        <w:rPr>
          <w:rFonts w:eastAsia="Calibri" w:cs="Times New Roman"/>
          <w:sz w:val="24"/>
          <w:szCs w:val="24"/>
          <w:lang w:val="kk-KZ"/>
        </w:rPr>
        <w:t>-АХҚЗ, РЗ, БҚЗ (химиялық, радиациялық, биологиялық) төгілуіне қатысты аварийялар;</w:t>
      </w:r>
    </w:p>
    <w:p w:rsidR="0019323F" w:rsidRPr="002D3F7A" w:rsidRDefault="0019323F" w:rsidP="0019323F">
      <w:pPr>
        <w:pStyle w:val="a3"/>
        <w:ind w:firstLine="709"/>
        <w:jc w:val="both"/>
        <w:rPr>
          <w:rFonts w:eastAsia="Calibri" w:cs="Times New Roman"/>
          <w:sz w:val="24"/>
          <w:szCs w:val="24"/>
          <w:lang w:val="kk-KZ"/>
        </w:rPr>
      </w:pPr>
      <w:r w:rsidRPr="002D3F7A">
        <w:rPr>
          <w:rFonts w:eastAsia="Calibri" w:cs="Times New Roman"/>
          <w:sz w:val="24"/>
          <w:szCs w:val="24"/>
          <w:lang w:val="kk-KZ"/>
        </w:rPr>
        <w:t>-электро-энергетикалық жүйелердегі аварийалар;</w:t>
      </w:r>
    </w:p>
    <w:p w:rsidR="0019323F" w:rsidRPr="002D3F7A" w:rsidRDefault="0019323F" w:rsidP="0019323F">
      <w:pPr>
        <w:pStyle w:val="a3"/>
        <w:ind w:firstLine="709"/>
        <w:jc w:val="both"/>
        <w:rPr>
          <w:rFonts w:eastAsia="Calibri" w:cs="Times New Roman"/>
          <w:sz w:val="24"/>
          <w:szCs w:val="24"/>
          <w:lang w:val="kk-KZ"/>
        </w:rPr>
      </w:pPr>
      <w:r w:rsidRPr="002D3F7A">
        <w:rPr>
          <w:rFonts w:eastAsia="Calibri" w:cs="Times New Roman"/>
          <w:sz w:val="24"/>
          <w:szCs w:val="24"/>
          <w:lang w:val="kk-KZ"/>
        </w:rPr>
        <w:t>-коммуналды жүйелердегі аварийялар;</w:t>
      </w:r>
    </w:p>
    <w:p w:rsidR="0019323F" w:rsidRPr="002D3F7A" w:rsidRDefault="0019323F" w:rsidP="0019323F">
      <w:pPr>
        <w:pStyle w:val="a3"/>
        <w:ind w:firstLine="709"/>
        <w:jc w:val="both"/>
        <w:rPr>
          <w:rFonts w:eastAsia="Calibri" w:cs="Times New Roman"/>
          <w:sz w:val="24"/>
          <w:szCs w:val="24"/>
          <w:lang w:val="kk-KZ"/>
        </w:rPr>
      </w:pPr>
      <w:r w:rsidRPr="002D3F7A">
        <w:rPr>
          <w:rFonts w:eastAsia="Calibri" w:cs="Times New Roman"/>
          <w:sz w:val="24"/>
          <w:szCs w:val="24"/>
          <w:lang w:val="kk-KZ"/>
        </w:rPr>
        <w:t>-гидродинамикалық аварийялар.</w:t>
      </w:r>
    </w:p>
    <w:p w:rsidR="0019323F" w:rsidRPr="002D3F7A" w:rsidRDefault="0019323F" w:rsidP="0019323F">
      <w:pPr>
        <w:pStyle w:val="a3"/>
        <w:ind w:firstLine="709"/>
        <w:jc w:val="both"/>
        <w:rPr>
          <w:rFonts w:eastAsia="Calibri" w:cs="Times New Roman"/>
          <w:sz w:val="24"/>
          <w:szCs w:val="24"/>
          <w:lang w:val="kk-KZ"/>
        </w:rPr>
      </w:pPr>
      <w:r w:rsidRPr="002D3F7A">
        <w:rPr>
          <w:rFonts w:eastAsia="Calibri" w:cs="Times New Roman"/>
          <w:sz w:val="24"/>
          <w:szCs w:val="24"/>
          <w:lang w:val="kk-KZ"/>
        </w:rPr>
        <w:t>Салалық бойынша:</w:t>
      </w:r>
    </w:p>
    <w:p w:rsidR="0019323F" w:rsidRPr="002D3F7A" w:rsidRDefault="0019323F" w:rsidP="0019323F">
      <w:pPr>
        <w:pStyle w:val="a3"/>
        <w:ind w:firstLine="709"/>
        <w:jc w:val="both"/>
        <w:rPr>
          <w:rFonts w:eastAsia="Calibri" w:cs="Times New Roman"/>
          <w:sz w:val="24"/>
          <w:szCs w:val="24"/>
          <w:lang w:val="kk-KZ"/>
        </w:rPr>
      </w:pPr>
      <w:r w:rsidRPr="002D3F7A">
        <w:rPr>
          <w:rFonts w:eastAsia="Calibri" w:cs="Times New Roman"/>
          <w:sz w:val="24"/>
          <w:szCs w:val="24"/>
          <w:lang w:val="kk-KZ"/>
        </w:rPr>
        <w:t>-құрлыстағы</w:t>
      </w:r>
    </w:p>
    <w:p w:rsidR="0019323F" w:rsidRPr="002D3F7A" w:rsidRDefault="0019323F" w:rsidP="0019323F">
      <w:pPr>
        <w:pStyle w:val="a3"/>
        <w:ind w:firstLine="709"/>
        <w:jc w:val="both"/>
        <w:rPr>
          <w:rFonts w:eastAsia="Calibri" w:cs="Times New Roman"/>
          <w:sz w:val="24"/>
          <w:szCs w:val="24"/>
          <w:lang w:val="kk-KZ"/>
        </w:rPr>
      </w:pPr>
      <w:r w:rsidRPr="002D3F7A">
        <w:rPr>
          <w:rFonts w:eastAsia="Calibri" w:cs="Times New Roman"/>
          <w:sz w:val="24"/>
          <w:szCs w:val="24"/>
          <w:lang w:val="kk-KZ"/>
        </w:rPr>
        <w:t>-өндірістегі</w:t>
      </w:r>
    </w:p>
    <w:p w:rsidR="0019323F" w:rsidRPr="002D3F7A" w:rsidRDefault="0019323F" w:rsidP="0019323F">
      <w:pPr>
        <w:pStyle w:val="a3"/>
        <w:ind w:firstLine="709"/>
        <w:jc w:val="both"/>
        <w:rPr>
          <w:rFonts w:eastAsia="Calibri" w:cs="Times New Roman"/>
          <w:sz w:val="24"/>
          <w:szCs w:val="24"/>
          <w:lang w:val="kk-KZ"/>
        </w:rPr>
      </w:pPr>
      <w:r w:rsidRPr="002D3F7A">
        <w:rPr>
          <w:rFonts w:eastAsia="Calibri" w:cs="Times New Roman"/>
          <w:sz w:val="24"/>
          <w:szCs w:val="24"/>
          <w:lang w:val="kk-KZ"/>
        </w:rPr>
        <w:t>-көліктегі</w:t>
      </w:r>
    </w:p>
    <w:p w:rsidR="0019323F" w:rsidRPr="002D3F7A" w:rsidRDefault="0019323F" w:rsidP="0019323F">
      <w:pPr>
        <w:pStyle w:val="a3"/>
        <w:ind w:firstLine="709"/>
        <w:jc w:val="both"/>
        <w:rPr>
          <w:rFonts w:eastAsia="Calibri" w:cs="Times New Roman"/>
          <w:sz w:val="24"/>
          <w:szCs w:val="24"/>
          <w:lang w:val="kk-KZ"/>
        </w:rPr>
      </w:pPr>
      <w:r w:rsidRPr="002D3F7A">
        <w:rPr>
          <w:rFonts w:eastAsia="Calibri" w:cs="Times New Roman"/>
          <w:sz w:val="24"/>
          <w:szCs w:val="24"/>
          <w:lang w:val="kk-KZ"/>
        </w:rPr>
        <w:t>- ауыл шаруашылығындағы;</w:t>
      </w:r>
    </w:p>
    <w:p w:rsidR="0019323F" w:rsidRPr="002D3F7A" w:rsidRDefault="0019323F" w:rsidP="0019323F">
      <w:pPr>
        <w:pStyle w:val="a3"/>
        <w:ind w:firstLine="709"/>
        <w:jc w:val="both"/>
        <w:rPr>
          <w:rFonts w:eastAsia="Calibri" w:cs="Times New Roman"/>
          <w:sz w:val="24"/>
          <w:szCs w:val="24"/>
          <w:lang w:val="kk-KZ"/>
        </w:rPr>
      </w:pPr>
      <w:r w:rsidRPr="002D3F7A">
        <w:rPr>
          <w:rFonts w:eastAsia="Calibri" w:cs="Times New Roman"/>
          <w:sz w:val="24"/>
          <w:szCs w:val="24"/>
          <w:lang w:val="kk-KZ"/>
        </w:rPr>
        <w:t>-орман шаруашылығындағы;</w:t>
      </w:r>
    </w:p>
    <w:p w:rsidR="0019323F" w:rsidRPr="002D3F7A" w:rsidRDefault="0019323F" w:rsidP="0019323F">
      <w:pPr>
        <w:pStyle w:val="a3"/>
        <w:ind w:firstLine="709"/>
        <w:jc w:val="both"/>
        <w:rPr>
          <w:rFonts w:eastAsia="Calibri" w:cs="Times New Roman"/>
          <w:sz w:val="24"/>
          <w:szCs w:val="24"/>
          <w:lang w:val="kk-KZ"/>
        </w:rPr>
      </w:pPr>
      <w:r w:rsidRPr="002D3F7A">
        <w:rPr>
          <w:rFonts w:eastAsia="Calibri" w:cs="Times New Roman"/>
          <w:sz w:val="24"/>
          <w:szCs w:val="24"/>
          <w:lang w:val="kk-KZ"/>
        </w:rPr>
        <w:t>-көлік коммуникацияларындағы( газ, мұнай құбырлары)</w:t>
      </w:r>
    </w:p>
    <w:p w:rsidR="0019323F" w:rsidRPr="002D3F7A" w:rsidRDefault="0019323F" w:rsidP="0019323F">
      <w:pPr>
        <w:pStyle w:val="a3"/>
        <w:ind w:firstLine="709"/>
        <w:jc w:val="both"/>
        <w:rPr>
          <w:rFonts w:eastAsia="Calibri" w:cs="Times New Roman"/>
          <w:sz w:val="24"/>
          <w:szCs w:val="24"/>
          <w:lang w:val="kk-KZ"/>
        </w:rPr>
      </w:pPr>
      <w:r w:rsidRPr="002D3F7A">
        <w:rPr>
          <w:rFonts w:eastAsia="Calibri" w:cs="Times New Roman"/>
          <w:sz w:val="24"/>
          <w:szCs w:val="24"/>
          <w:lang w:val="kk-KZ"/>
        </w:rPr>
        <w:t>Таралу масштабы бойынша</w:t>
      </w:r>
    </w:p>
    <w:p w:rsidR="0019323F" w:rsidRPr="002D3F7A" w:rsidRDefault="0019323F" w:rsidP="0019323F">
      <w:pPr>
        <w:pStyle w:val="a3"/>
        <w:ind w:firstLine="709"/>
        <w:jc w:val="both"/>
        <w:rPr>
          <w:rFonts w:eastAsia="Calibri" w:cs="Times New Roman"/>
          <w:sz w:val="24"/>
          <w:szCs w:val="24"/>
          <w:lang w:val="kk-KZ"/>
        </w:rPr>
      </w:pPr>
      <w:r w:rsidRPr="002D3F7A">
        <w:rPr>
          <w:rFonts w:eastAsia="Calibri" w:cs="Times New Roman"/>
          <w:sz w:val="24"/>
          <w:szCs w:val="24"/>
          <w:lang w:val="kk-KZ"/>
        </w:rPr>
        <w:t>-обьектілік(қондырғы, цех, обьектіні қамтиды);</w:t>
      </w:r>
    </w:p>
    <w:p w:rsidR="0019323F" w:rsidRPr="002D3F7A" w:rsidRDefault="0019323F" w:rsidP="0019323F">
      <w:pPr>
        <w:pStyle w:val="a3"/>
        <w:ind w:firstLine="709"/>
        <w:jc w:val="both"/>
        <w:rPr>
          <w:rFonts w:eastAsia="Calibri" w:cs="Times New Roman"/>
          <w:sz w:val="24"/>
          <w:szCs w:val="24"/>
          <w:lang w:val="kk-KZ"/>
        </w:rPr>
      </w:pPr>
      <w:r w:rsidRPr="002D3F7A">
        <w:rPr>
          <w:rFonts w:eastAsia="Calibri" w:cs="Times New Roman"/>
          <w:sz w:val="24"/>
          <w:szCs w:val="24"/>
          <w:lang w:val="kk-KZ"/>
        </w:rPr>
        <w:t>-жергілікті(облыс, қала, ауданды қамтиды);</w:t>
      </w:r>
    </w:p>
    <w:p w:rsidR="0019323F" w:rsidRPr="002D3F7A" w:rsidRDefault="0019323F" w:rsidP="0019323F">
      <w:pPr>
        <w:pStyle w:val="a3"/>
        <w:ind w:firstLine="709"/>
        <w:jc w:val="both"/>
        <w:rPr>
          <w:rFonts w:eastAsia="Calibri" w:cs="Times New Roman"/>
          <w:sz w:val="24"/>
          <w:szCs w:val="24"/>
          <w:lang w:val="kk-KZ"/>
        </w:rPr>
      </w:pPr>
      <w:r w:rsidRPr="002D3F7A">
        <w:rPr>
          <w:rFonts w:eastAsia="Calibri" w:cs="Times New Roman"/>
          <w:sz w:val="24"/>
          <w:szCs w:val="24"/>
          <w:lang w:val="kk-KZ"/>
        </w:rPr>
        <w:t>-аймақтық(бірнеше облыстарды, ірі регионды);</w:t>
      </w:r>
    </w:p>
    <w:p w:rsidR="0019323F" w:rsidRPr="002D3F7A" w:rsidRDefault="0019323F" w:rsidP="0019323F">
      <w:pPr>
        <w:pStyle w:val="a3"/>
        <w:ind w:firstLine="709"/>
        <w:jc w:val="both"/>
        <w:rPr>
          <w:rFonts w:eastAsia="Calibri" w:cs="Times New Roman"/>
          <w:sz w:val="24"/>
          <w:szCs w:val="24"/>
          <w:lang w:val="kk-KZ"/>
        </w:rPr>
      </w:pPr>
      <w:r w:rsidRPr="002D3F7A">
        <w:rPr>
          <w:rFonts w:eastAsia="Calibri" w:cs="Times New Roman"/>
          <w:sz w:val="24"/>
          <w:szCs w:val="24"/>
          <w:lang w:val="kk-KZ"/>
        </w:rPr>
        <w:t>-ауқымды(ҚР территориясын және көршіліс мемлекеттерді қамтиды)</w:t>
      </w:r>
    </w:p>
    <w:p w:rsidR="0019323F" w:rsidRPr="002D3F7A" w:rsidRDefault="0019323F" w:rsidP="0019323F">
      <w:pPr>
        <w:pStyle w:val="a3"/>
        <w:ind w:firstLine="709"/>
        <w:jc w:val="both"/>
        <w:rPr>
          <w:rFonts w:eastAsia="Calibri" w:cs="Times New Roman"/>
          <w:sz w:val="24"/>
          <w:szCs w:val="24"/>
          <w:lang w:val="kk-KZ"/>
        </w:rPr>
      </w:pPr>
      <w:r w:rsidRPr="002D3F7A">
        <w:rPr>
          <w:rFonts w:eastAsia="Calibri" w:cs="Times New Roman"/>
          <w:b/>
          <w:sz w:val="24"/>
          <w:szCs w:val="24"/>
          <w:lang w:val="kk-KZ"/>
        </w:rPr>
        <w:t>Табиғи сипаттағы төтенше жағдайлар</w:t>
      </w:r>
    </w:p>
    <w:p w:rsidR="0019323F" w:rsidRPr="002D3F7A" w:rsidRDefault="0019323F" w:rsidP="0019323F">
      <w:pPr>
        <w:pStyle w:val="a3"/>
        <w:ind w:firstLine="709"/>
        <w:jc w:val="both"/>
        <w:rPr>
          <w:rFonts w:eastAsia="Calibri" w:cs="Times New Roman"/>
          <w:sz w:val="24"/>
          <w:szCs w:val="24"/>
          <w:lang w:val="kk-KZ"/>
        </w:rPr>
      </w:pPr>
    </w:p>
    <w:p w:rsidR="0019323F" w:rsidRPr="002D3F7A" w:rsidRDefault="0019323F" w:rsidP="0019323F">
      <w:pPr>
        <w:pStyle w:val="a3"/>
        <w:ind w:firstLine="709"/>
        <w:jc w:val="both"/>
        <w:rPr>
          <w:rFonts w:eastAsia="Calibri" w:cs="Times New Roman"/>
          <w:sz w:val="24"/>
          <w:szCs w:val="24"/>
          <w:lang w:val="kk-KZ"/>
        </w:rPr>
      </w:pPr>
      <w:r w:rsidRPr="002D3F7A">
        <w:rPr>
          <w:rFonts w:eastAsia="Calibri" w:cs="Times New Roman"/>
          <w:sz w:val="24"/>
          <w:szCs w:val="24"/>
          <w:lang w:val="kk-KZ"/>
        </w:rPr>
        <w:t>Табиғи сипаттағы төтенше жағдайлар – дүлей зілзала (жер сілкінісі,сел, көшкін, су тасқыны және басқалары), табиғи өрт, індеттер мен малдың жұқпалы аурулары, ауылшаруашылық өсімдіктерінің және ормандардың кеселдері мен зиянкестері арқылы зақымдануын тудыратын ТЖ.</w:t>
      </w:r>
    </w:p>
    <w:p w:rsidR="0019323F" w:rsidRPr="002D3F7A" w:rsidRDefault="0019323F" w:rsidP="0019323F">
      <w:pPr>
        <w:pStyle w:val="a3"/>
        <w:ind w:firstLine="709"/>
        <w:jc w:val="both"/>
        <w:rPr>
          <w:rFonts w:eastAsia="Calibri" w:cs="Times New Roman"/>
          <w:sz w:val="24"/>
          <w:szCs w:val="24"/>
          <w:lang w:val="kk-KZ"/>
        </w:rPr>
      </w:pPr>
    </w:p>
    <w:p w:rsidR="0019323F" w:rsidRPr="002D3F7A" w:rsidRDefault="0019323F" w:rsidP="0019323F">
      <w:pPr>
        <w:pStyle w:val="a3"/>
        <w:ind w:firstLine="709"/>
        <w:jc w:val="both"/>
        <w:rPr>
          <w:rFonts w:eastAsia="Calibri" w:cs="Times New Roman"/>
          <w:sz w:val="24"/>
          <w:szCs w:val="24"/>
          <w:lang w:val="kk-KZ"/>
        </w:rPr>
      </w:pPr>
      <w:r w:rsidRPr="002D3F7A">
        <w:rPr>
          <w:rFonts w:eastAsia="Calibri" w:cs="Times New Roman"/>
          <w:b/>
          <w:sz w:val="24"/>
          <w:szCs w:val="24"/>
          <w:lang w:val="kk-KZ"/>
        </w:rPr>
        <w:lastRenderedPageBreak/>
        <w:t>Су тасқыны</w:t>
      </w:r>
      <w:r w:rsidRPr="002D3F7A">
        <w:rPr>
          <w:rFonts w:eastAsia="Calibri" w:cs="Times New Roman"/>
          <w:sz w:val="24"/>
          <w:szCs w:val="24"/>
          <w:lang w:val="kk-KZ"/>
        </w:rPr>
        <w:t xml:space="preserve"> – қардың еруі, жауын-шашын, суды желмен айдаған және кептелу кезінде өзендердегі, көлдер мен теңіздердегі су деңгейінің көтерілуі нәтижесінде құрлық аймақтарын айтарлықтай су басу</w:t>
      </w:r>
    </w:p>
    <w:p w:rsidR="0019323F" w:rsidRPr="002D3F7A" w:rsidRDefault="0019323F" w:rsidP="0019323F">
      <w:pPr>
        <w:pStyle w:val="a3"/>
        <w:ind w:firstLine="709"/>
        <w:jc w:val="both"/>
        <w:rPr>
          <w:rFonts w:eastAsia="Calibri" w:cs="Times New Roman"/>
          <w:sz w:val="24"/>
          <w:szCs w:val="24"/>
          <w:lang w:val="kk-KZ"/>
        </w:rPr>
      </w:pPr>
      <w:r w:rsidRPr="002D3F7A">
        <w:rPr>
          <w:rFonts w:eastAsia="Calibri" w:cs="Times New Roman"/>
          <w:sz w:val="24"/>
          <w:szCs w:val="24"/>
          <w:lang w:val="kk-KZ"/>
        </w:rPr>
        <w:t>Су тасқынының негізгі себептері:</w:t>
      </w:r>
    </w:p>
    <w:p w:rsidR="0019323F" w:rsidRPr="002D3F7A" w:rsidRDefault="0019323F" w:rsidP="0019323F">
      <w:pPr>
        <w:pStyle w:val="a3"/>
        <w:ind w:firstLine="709"/>
        <w:jc w:val="both"/>
        <w:rPr>
          <w:rFonts w:eastAsia="Calibri" w:cs="Times New Roman"/>
          <w:sz w:val="24"/>
          <w:szCs w:val="24"/>
          <w:lang w:val="kk-KZ"/>
        </w:rPr>
      </w:pPr>
      <w:r w:rsidRPr="002D3F7A">
        <w:rPr>
          <w:rFonts w:eastAsia="Calibri" w:cs="Times New Roman"/>
          <w:sz w:val="24"/>
          <w:szCs w:val="24"/>
          <w:lang w:val="kk-KZ"/>
        </w:rPr>
        <w:t>Ұзақ нөсер жауын</w:t>
      </w:r>
    </w:p>
    <w:p w:rsidR="0019323F" w:rsidRPr="002D3F7A" w:rsidRDefault="0019323F" w:rsidP="0019323F">
      <w:pPr>
        <w:pStyle w:val="a3"/>
        <w:ind w:firstLine="709"/>
        <w:jc w:val="both"/>
        <w:rPr>
          <w:rFonts w:eastAsia="Calibri" w:cs="Times New Roman"/>
          <w:sz w:val="24"/>
          <w:szCs w:val="24"/>
          <w:lang w:val="kk-KZ"/>
        </w:rPr>
      </w:pPr>
      <w:r w:rsidRPr="002D3F7A">
        <w:rPr>
          <w:rFonts w:eastAsia="Calibri" w:cs="Times New Roman"/>
          <w:sz w:val="24"/>
          <w:szCs w:val="24"/>
          <w:lang w:val="kk-KZ"/>
        </w:rPr>
        <w:t>Қардың және мұздың қарқынды еруі</w:t>
      </w:r>
    </w:p>
    <w:p w:rsidR="0019323F" w:rsidRPr="002D3F7A" w:rsidRDefault="0019323F" w:rsidP="0019323F">
      <w:pPr>
        <w:pStyle w:val="a3"/>
        <w:ind w:firstLine="709"/>
        <w:jc w:val="both"/>
        <w:rPr>
          <w:rFonts w:eastAsia="Calibri" w:cs="Times New Roman"/>
          <w:sz w:val="24"/>
          <w:szCs w:val="24"/>
          <w:lang w:val="kk-KZ"/>
        </w:rPr>
      </w:pPr>
      <w:r w:rsidRPr="002D3F7A">
        <w:rPr>
          <w:rFonts w:eastAsia="Calibri" w:cs="Times New Roman"/>
          <w:sz w:val="24"/>
          <w:szCs w:val="24"/>
          <w:lang w:val="kk-KZ"/>
        </w:rPr>
        <w:t>Қатты желдің өзен, көл суларын жағалауға айдауы</w:t>
      </w:r>
    </w:p>
    <w:p w:rsidR="0019323F" w:rsidRPr="002D3F7A" w:rsidRDefault="0019323F" w:rsidP="0019323F">
      <w:pPr>
        <w:pStyle w:val="a3"/>
        <w:ind w:firstLine="709"/>
        <w:jc w:val="both"/>
        <w:rPr>
          <w:rFonts w:eastAsia="Calibri" w:cs="Times New Roman"/>
          <w:sz w:val="24"/>
          <w:szCs w:val="24"/>
          <w:lang w:val="kk-KZ"/>
        </w:rPr>
      </w:pPr>
      <w:r w:rsidRPr="002D3F7A">
        <w:rPr>
          <w:rFonts w:eastAsia="Calibri" w:cs="Times New Roman"/>
          <w:sz w:val="24"/>
          <w:szCs w:val="24"/>
          <w:lang w:val="kk-KZ"/>
        </w:rPr>
        <w:t>Гидротехникалық үймереттердің бұзылуы</w:t>
      </w:r>
    </w:p>
    <w:p w:rsidR="0019323F" w:rsidRPr="002D3F7A" w:rsidRDefault="0019323F" w:rsidP="0019323F">
      <w:pPr>
        <w:pStyle w:val="a3"/>
        <w:ind w:firstLine="709"/>
        <w:jc w:val="both"/>
        <w:rPr>
          <w:rFonts w:eastAsia="Calibri" w:cs="Times New Roman"/>
          <w:sz w:val="24"/>
          <w:szCs w:val="24"/>
          <w:lang w:val="kk-KZ"/>
        </w:rPr>
      </w:pPr>
      <w:r w:rsidRPr="002D3F7A">
        <w:rPr>
          <w:rFonts w:eastAsia="Calibri" w:cs="Times New Roman"/>
          <w:sz w:val="24"/>
          <w:szCs w:val="24"/>
          <w:lang w:val="kk-KZ"/>
        </w:rPr>
        <w:t>Жерасты суларының көп көлемде жер бетіне шығуы</w:t>
      </w:r>
    </w:p>
    <w:p w:rsidR="0019323F" w:rsidRPr="002D3F7A" w:rsidRDefault="0019323F" w:rsidP="0019323F">
      <w:pPr>
        <w:pStyle w:val="a3"/>
        <w:ind w:firstLine="709"/>
        <w:jc w:val="both"/>
        <w:rPr>
          <w:rFonts w:eastAsia="Calibri" w:cs="Times New Roman"/>
          <w:sz w:val="24"/>
          <w:szCs w:val="24"/>
          <w:lang w:val="kk-KZ"/>
        </w:rPr>
      </w:pPr>
      <w:r w:rsidRPr="002D3F7A">
        <w:rPr>
          <w:rFonts w:eastAsia="Calibri" w:cs="Times New Roman"/>
          <w:sz w:val="24"/>
          <w:szCs w:val="24"/>
          <w:lang w:val="kk-KZ"/>
        </w:rPr>
        <w:t>Өзен жолдарының бітеліп қалуы</w:t>
      </w:r>
    </w:p>
    <w:p w:rsidR="0019323F" w:rsidRPr="002D3F7A" w:rsidRDefault="0019323F" w:rsidP="0019323F">
      <w:pPr>
        <w:pStyle w:val="a3"/>
        <w:ind w:firstLine="709"/>
        <w:jc w:val="both"/>
        <w:rPr>
          <w:rFonts w:eastAsia="Calibri" w:cs="Times New Roman"/>
          <w:sz w:val="24"/>
          <w:szCs w:val="24"/>
          <w:lang w:val="kk-KZ"/>
        </w:rPr>
      </w:pPr>
      <w:r w:rsidRPr="002D3F7A">
        <w:rPr>
          <w:rFonts w:eastAsia="Calibri" w:cs="Times New Roman"/>
          <w:sz w:val="24"/>
          <w:szCs w:val="24"/>
          <w:lang w:val="kk-KZ"/>
        </w:rPr>
        <w:t>Цунами</w:t>
      </w:r>
    </w:p>
    <w:p w:rsidR="0019323F" w:rsidRPr="002D3F7A" w:rsidRDefault="0019323F" w:rsidP="0019323F">
      <w:pPr>
        <w:pStyle w:val="a3"/>
        <w:ind w:firstLine="709"/>
        <w:jc w:val="both"/>
        <w:rPr>
          <w:rFonts w:eastAsia="Calibri" w:cs="Times New Roman"/>
          <w:sz w:val="24"/>
          <w:szCs w:val="24"/>
          <w:lang w:val="kk-KZ"/>
        </w:rPr>
      </w:pPr>
      <w:r w:rsidRPr="002D3F7A">
        <w:rPr>
          <w:rFonts w:eastAsia="Calibri" w:cs="Times New Roman"/>
          <w:sz w:val="24"/>
          <w:szCs w:val="24"/>
          <w:lang w:val="kk-KZ"/>
        </w:rPr>
        <w:t>Су тасқынының түрлері:</w:t>
      </w:r>
    </w:p>
    <w:p w:rsidR="0019323F" w:rsidRPr="002D3F7A" w:rsidRDefault="0019323F" w:rsidP="0019323F">
      <w:pPr>
        <w:pStyle w:val="a3"/>
        <w:ind w:firstLine="709"/>
        <w:jc w:val="both"/>
        <w:rPr>
          <w:rFonts w:eastAsia="Calibri" w:cs="Times New Roman"/>
          <w:sz w:val="24"/>
          <w:szCs w:val="24"/>
          <w:lang w:val="kk-KZ"/>
        </w:rPr>
      </w:pPr>
      <w:r w:rsidRPr="002D3F7A">
        <w:rPr>
          <w:rFonts w:eastAsia="Calibri" w:cs="Times New Roman"/>
          <w:b/>
          <w:sz w:val="24"/>
          <w:szCs w:val="24"/>
          <w:lang w:val="kk-KZ"/>
        </w:rPr>
        <w:t xml:space="preserve">Топан су – </w:t>
      </w:r>
      <w:r w:rsidRPr="002D3F7A">
        <w:rPr>
          <w:rFonts w:eastAsia="Calibri" w:cs="Times New Roman"/>
          <w:sz w:val="24"/>
          <w:szCs w:val="24"/>
          <w:lang w:val="kk-KZ"/>
        </w:rPr>
        <w:t>жергілікті аудандағы су деңгейінің көктемдегі қардың еруімен бірте-біртекөтерілуі;</w:t>
      </w:r>
    </w:p>
    <w:p w:rsidR="0019323F" w:rsidRPr="002D3F7A" w:rsidRDefault="0019323F" w:rsidP="0019323F">
      <w:pPr>
        <w:pStyle w:val="a3"/>
        <w:ind w:firstLine="709"/>
        <w:jc w:val="both"/>
        <w:rPr>
          <w:rFonts w:eastAsia="Calibri" w:cs="Times New Roman"/>
          <w:sz w:val="24"/>
          <w:szCs w:val="24"/>
          <w:lang w:val="kk-KZ"/>
        </w:rPr>
      </w:pPr>
      <w:r w:rsidRPr="002D3F7A">
        <w:rPr>
          <w:rFonts w:eastAsia="Calibri" w:cs="Times New Roman"/>
          <w:b/>
          <w:sz w:val="24"/>
          <w:szCs w:val="24"/>
          <w:lang w:val="kk-KZ"/>
        </w:rPr>
        <w:t>Тасқын су</w:t>
      </w:r>
      <w:r w:rsidRPr="002D3F7A">
        <w:rPr>
          <w:rFonts w:eastAsia="Calibri" w:cs="Times New Roman"/>
          <w:sz w:val="24"/>
          <w:szCs w:val="24"/>
          <w:lang w:val="kk-KZ"/>
        </w:rPr>
        <w:t xml:space="preserve"> – толассыз жауынның нәтижесінде су деңгейінің жылдам көтерілу;</w:t>
      </w:r>
    </w:p>
    <w:p w:rsidR="0019323F" w:rsidRPr="002D3F7A" w:rsidRDefault="0019323F" w:rsidP="0019323F">
      <w:pPr>
        <w:pStyle w:val="a3"/>
        <w:ind w:firstLine="709"/>
        <w:jc w:val="both"/>
        <w:rPr>
          <w:rFonts w:eastAsia="Calibri" w:cs="Times New Roman"/>
          <w:sz w:val="24"/>
          <w:szCs w:val="24"/>
          <w:lang w:val="kk-KZ"/>
        </w:rPr>
      </w:pPr>
      <w:r w:rsidRPr="002D3F7A">
        <w:rPr>
          <w:rFonts w:eastAsia="Calibri" w:cs="Times New Roman"/>
          <w:b/>
          <w:sz w:val="24"/>
          <w:szCs w:val="24"/>
          <w:lang w:val="kk-KZ"/>
        </w:rPr>
        <w:t xml:space="preserve">Айдалған су тасқындары </w:t>
      </w:r>
      <w:r w:rsidRPr="002D3F7A">
        <w:rPr>
          <w:rFonts w:eastAsia="Calibri" w:cs="Times New Roman"/>
          <w:sz w:val="24"/>
          <w:szCs w:val="24"/>
          <w:lang w:val="kk-KZ"/>
        </w:rPr>
        <w:t>– қатты желдің ,өзен, көл суларын жағалауға айдауынан туындайтын су тасқыны;</w:t>
      </w:r>
    </w:p>
    <w:p w:rsidR="0019323F" w:rsidRPr="002D3F7A" w:rsidRDefault="0019323F" w:rsidP="0019323F">
      <w:pPr>
        <w:pStyle w:val="a3"/>
        <w:ind w:firstLine="709"/>
        <w:jc w:val="both"/>
        <w:rPr>
          <w:rFonts w:eastAsia="Calibri" w:cs="Times New Roman"/>
          <w:sz w:val="24"/>
          <w:szCs w:val="24"/>
          <w:lang w:val="kk-KZ"/>
        </w:rPr>
      </w:pPr>
      <w:r w:rsidRPr="002D3F7A">
        <w:rPr>
          <w:rFonts w:eastAsia="Calibri" w:cs="Times New Roman"/>
          <w:b/>
          <w:sz w:val="24"/>
          <w:szCs w:val="24"/>
          <w:lang w:val="kk-KZ"/>
        </w:rPr>
        <w:t xml:space="preserve">Цунами </w:t>
      </w:r>
      <w:r w:rsidRPr="002D3F7A">
        <w:rPr>
          <w:rFonts w:eastAsia="Calibri" w:cs="Times New Roman"/>
          <w:sz w:val="24"/>
          <w:szCs w:val="24"/>
          <w:lang w:val="kk-KZ"/>
        </w:rPr>
        <w:t>– суасты жер сілкіністерінің нәтижесінде мұхиттар мен теңіздердің жағалауында туындайтын су тасқыны;</w:t>
      </w:r>
    </w:p>
    <w:p w:rsidR="0019323F" w:rsidRPr="002D3F7A" w:rsidRDefault="0019323F" w:rsidP="0019323F">
      <w:pPr>
        <w:pStyle w:val="a3"/>
        <w:ind w:firstLine="709"/>
        <w:jc w:val="both"/>
        <w:rPr>
          <w:rFonts w:eastAsia="Calibri" w:cs="Times New Roman"/>
          <w:sz w:val="24"/>
          <w:szCs w:val="24"/>
          <w:lang w:val="kk-KZ"/>
        </w:rPr>
      </w:pPr>
      <w:r w:rsidRPr="002D3F7A">
        <w:rPr>
          <w:rFonts w:eastAsia="Calibri" w:cs="Times New Roman"/>
          <w:b/>
          <w:sz w:val="24"/>
          <w:szCs w:val="24"/>
          <w:lang w:val="kk-KZ"/>
        </w:rPr>
        <w:t xml:space="preserve">Бөгеттердің бұзылуы </w:t>
      </w:r>
      <w:r w:rsidRPr="002D3F7A">
        <w:rPr>
          <w:rFonts w:eastAsia="Calibri" w:cs="Times New Roman"/>
          <w:sz w:val="24"/>
          <w:szCs w:val="24"/>
          <w:lang w:val="kk-KZ"/>
        </w:rPr>
        <w:t>– гидротехникалық қорғаныс үймереттерінің бұзылуы немесе су көлемінің мөлшерден тыс құйылуы нетижесінде туындайтын су тасқыны.</w:t>
      </w:r>
    </w:p>
    <w:p w:rsidR="0019323F" w:rsidRPr="002D3F7A" w:rsidRDefault="0019323F" w:rsidP="0019323F">
      <w:pPr>
        <w:pStyle w:val="a3"/>
        <w:ind w:firstLine="709"/>
        <w:jc w:val="both"/>
        <w:rPr>
          <w:rFonts w:eastAsia="Calibri" w:cs="Times New Roman"/>
          <w:sz w:val="24"/>
          <w:szCs w:val="24"/>
          <w:lang w:val="kk-KZ"/>
        </w:rPr>
      </w:pPr>
      <w:r w:rsidRPr="002D3F7A">
        <w:rPr>
          <w:rFonts w:eastAsia="Calibri" w:cs="Times New Roman"/>
          <w:b/>
          <w:sz w:val="24"/>
          <w:szCs w:val="24"/>
          <w:lang w:val="kk-KZ"/>
        </w:rPr>
        <w:t>Су тасқынының қиратушы факторлары</w:t>
      </w:r>
      <w:r w:rsidRPr="002D3F7A">
        <w:rPr>
          <w:rFonts w:eastAsia="Calibri" w:cs="Times New Roman"/>
          <w:sz w:val="24"/>
          <w:szCs w:val="24"/>
          <w:lang w:val="kk-KZ"/>
        </w:rPr>
        <w:t>:</w:t>
      </w:r>
    </w:p>
    <w:p w:rsidR="0019323F" w:rsidRPr="002D3F7A" w:rsidRDefault="0019323F" w:rsidP="0019323F">
      <w:pPr>
        <w:pStyle w:val="a3"/>
        <w:ind w:firstLine="709"/>
        <w:jc w:val="both"/>
        <w:rPr>
          <w:rFonts w:eastAsia="Calibri" w:cs="Times New Roman"/>
          <w:sz w:val="24"/>
          <w:szCs w:val="24"/>
          <w:lang w:val="kk-KZ"/>
        </w:rPr>
      </w:pPr>
      <w:r w:rsidRPr="002D3F7A">
        <w:rPr>
          <w:rFonts w:eastAsia="Calibri" w:cs="Times New Roman"/>
          <w:sz w:val="24"/>
          <w:szCs w:val="24"/>
          <w:lang w:val="kk-KZ"/>
        </w:rPr>
        <w:t>Үлкен су массасының қарқынды ағысы;</w:t>
      </w:r>
    </w:p>
    <w:p w:rsidR="0019323F" w:rsidRPr="002D3F7A" w:rsidRDefault="0019323F" w:rsidP="0019323F">
      <w:pPr>
        <w:pStyle w:val="a3"/>
        <w:ind w:firstLine="709"/>
        <w:jc w:val="both"/>
        <w:rPr>
          <w:rFonts w:eastAsia="Calibri" w:cs="Times New Roman"/>
          <w:sz w:val="24"/>
          <w:szCs w:val="24"/>
          <w:lang w:val="kk-KZ"/>
        </w:rPr>
      </w:pPr>
      <w:r w:rsidRPr="002D3F7A">
        <w:rPr>
          <w:rFonts w:eastAsia="Calibri" w:cs="Times New Roman"/>
          <w:sz w:val="24"/>
          <w:szCs w:val="24"/>
          <w:lang w:val="kk-KZ"/>
        </w:rPr>
        <w:t>Биік толқындар, су айналымдары;</w:t>
      </w:r>
    </w:p>
    <w:p w:rsidR="0019323F" w:rsidRPr="002D3F7A" w:rsidRDefault="0019323F" w:rsidP="0019323F">
      <w:pPr>
        <w:pStyle w:val="a3"/>
        <w:ind w:firstLine="709"/>
        <w:jc w:val="both"/>
        <w:rPr>
          <w:rFonts w:eastAsia="Calibri" w:cs="Times New Roman"/>
          <w:sz w:val="24"/>
          <w:szCs w:val="24"/>
          <w:lang w:val="kk-KZ"/>
        </w:rPr>
      </w:pPr>
      <w:r w:rsidRPr="002D3F7A">
        <w:rPr>
          <w:rFonts w:eastAsia="Calibri" w:cs="Times New Roman"/>
          <w:sz w:val="24"/>
          <w:szCs w:val="24"/>
          <w:lang w:val="kk-KZ"/>
        </w:rPr>
        <w:t>Судың төмен температурас;</w:t>
      </w:r>
    </w:p>
    <w:p w:rsidR="0019323F" w:rsidRPr="002D3F7A" w:rsidRDefault="0019323F" w:rsidP="0019323F">
      <w:pPr>
        <w:pStyle w:val="a3"/>
        <w:ind w:firstLine="709"/>
        <w:jc w:val="both"/>
        <w:rPr>
          <w:rFonts w:eastAsia="Calibri" w:cs="Times New Roman"/>
          <w:sz w:val="24"/>
          <w:szCs w:val="24"/>
          <w:lang w:val="kk-KZ"/>
        </w:rPr>
      </w:pPr>
      <w:r w:rsidRPr="002D3F7A">
        <w:rPr>
          <w:rFonts w:eastAsia="Calibri" w:cs="Times New Roman"/>
          <w:sz w:val="24"/>
          <w:szCs w:val="24"/>
          <w:lang w:val="kk-KZ"/>
        </w:rPr>
        <w:t>Судағы қалқынды заттар;</w:t>
      </w:r>
    </w:p>
    <w:p w:rsidR="0019323F" w:rsidRPr="002D3F7A" w:rsidRDefault="0019323F" w:rsidP="0019323F">
      <w:pPr>
        <w:pStyle w:val="a3"/>
        <w:ind w:firstLine="709"/>
        <w:jc w:val="both"/>
        <w:rPr>
          <w:rFonts w:eastAsia="Calibri" w:cs="Times New Roman"/>
          <w:sz w:val="24"/>
          <w:szCs w:val="24"/>
          <w:lang w:val="kk-KZ"/>
        </w:rPr>
      </w:pPr>
      <w:r w:rsidRPr="002D3F7A">
        <w:rPr>
          <w:rFonts w:eastAsia="Calibri" w:cs="Times New Roman"/>
          <w:sz w:val="24"/>
          <w:szCs w:val="24"/>
          <w:lang w:val="kk-KZ"/>
        </w:rPr>
        <w:t xml:space="preserve">Электр сымдарының үзілген жағдайдағы электр тоғы; </w:t>
      </w:r>
    </w:p>
    <w:p w:rsidR="0019323F" w:rsidRPr="002D3F7A" w:rsidRDefault="0019323F" w:rsidP="0019323F">
      <w:pPr>
        <w:pStyle w:val="a3"/>
        <w:ind w:firstLine="709"/>
        <w:jc w:val="both"/>
        <w:rPr>
          <w:rFonts w:eastAsia="Calibri" w:cs="Times New Roman"/>
          <w:sz w:val="24"/>
          <w:szCs w:val="24"/>
          <w:lang w:val="kk-KZ"/>
        </w:rPr>
      </w:pPr>
      <w:r w:rsidRPr="002D3F7A">
        <w:rPr>
          <w:rFonts w:eastAsia="Calibri" w:cs="Times New Roman"/>
          <w:sz w:val="24"/>
          <w:szCs w:val="24"/>
          <w:lang w:val="kk-KZ"/>
        </w:rPr>
        <w:t>Инфекциялық аурулар.</w:t>
      </w:r>
    </w:p>
    <w:p w:rsidR="0019323F" w:rsidRPr="002D3F7A" w:rsidRDefault="0019323F" w:rsidP="0019323F">
      <w:pPr>
        <w:pStyle w:val="a3"/>
        <w:ind w:firstLine="709"/>
        <w:jc w:val="both"/>
        <w:rPr>
          <w:rFonts w:eastAsia="Calibri" w:cs="Times New Roman"/>
          <w:sz w:val="24"/>
          <w:szCs w:val="24"/>
          <w:lang w:val="kk-KZ"/>
        </w:rPr>
      </w:pPr>
    </w:p>
    <w:p w:rsidR="0019323F" w:rsidRPr="002D3F7A" w:rsidRDefault="0019323F" w:rsidP="0019323F">
      <w:pPr>
        <w:pStyle w:val="a3"/>
        <w:ind w:firstLine="709"/>
        <w:jc w:val="both"/>
        <w:rPr>
          <w:rFonts w:cs="Times New Roman"/>
          <w:b/>
          <w:sz w:val="24"/>
          <w:szCs w:val="24"/>
          <w:lang w:val="kk-KZ"/>
        </w:rPr>
      </w:pPr>
      <w:r w:rsidRPr="002D3F7A">
        <w:rPr>
          <w:rFonts w:cs="Times New Roman"/>
          <w:b/>
          <w:sz w:val="24"/>
          <w:szCs w:val="24"/>
          <w:lang w:val="kk-KZ"/>
        </w:rPr>
        <w:t>Су тасқыны кезінде</w:t>
      </w:r>
    </w:p>
    <w:p w:rsidR="0019323F" w:rsidRPr="002D3F7A" w:rsidRDefault="0019323F" w:rsidP="0019323F">
      <w:pPr>
        <w:pStyle w:val="a3"/>
        <w:ind w:firstLine="709"/>
        <w:jc w:val="both"/>
        <w:rPr>
          <w:rFonts w:cs="Times New Roman"/>
          <w:sz w:val="24"/>
          <w:szCs w:val="24"/>
          <w:lang w:val="kk-KZ"/>
        </w:rPr>
      </w:pPr>
      <w:r w:rsidRPr="002D3F7A">
        <w:rPr>
          <w:rFonts w:cs="Times New Roman"/>
          <w:sz w:val="24"/>
          <w:szCs w:val="24"/>
          <w:lang w:val="kk-KZ"/>
        </w:rPr>
        <w:t>Адамдарды,малдарды, жеке мүліктерді және материялдқық бағалы заттарды құтқарып қалу үшін қоғамдық меншіктегі, сондай-ақ жеке адамдардың да меншігіндегі суда жүзу құралдары –теплоходтар, баржалар /суйретпе қайықтар/ катерлер, баркастар/ көп есікті қайықтар/, паромдар, моторлы қайықтар мен желқайықтар т.б. да құралдар түгелдей пайдалануы тиіс. Егер онда жүзу құралдары дер кезінде табыла қоймаған немесе жеткіліксіз болған жағдайда ең қарапайым жүзу құралдарын әртүрлі салдар жасау керек. Сал жасау үшін тақтайларды, бөренелерді, автомобиль камераларын, бос бөлшектерді, билондарды, местерді, қамыс пен құрғақ бұталардың буындыларын пайдалануға болады.Әртүрлі мүліктер мен дүниелерді, материялдық бағалы заттардығ сондай-ақ малдарды тасу үшін жуан бөренедерден, сығаулардан сал жасау қажет, қайықтарды пайдаланып, олардың үстіне тақтайларды, бөренелерді, сырғауларды төсеп, шегелеп, байлап, тастауға болады.</w:t>
      </w:r>
    </w:p>
    <w:p w:rsidR="0019323F" w:rsidRPr="002D3F7A" w:rsidRDefault="0019323F" w:rsidP="0019323F">
      <w:pPr>
        <w:pStyle w:val="a3"/>
        <w:ind w:firstLine="709"/>
        <w:jc w:val="both"/>
        <w:rPr>
          <w:rFonts w:eastAsia="Calibri" w:cs="Times New Roman"/>
          <w:b/>
          <w:sz w:val="24"/>
          <w:szCs w:val="24"/>
          <w:lang w:val="kk-KZ"/>
        </w:rPr>
      </w:pPr>
      <w:r w:rsidRPr="002D3F7A">
        <w:rPr>
          <w:rFonts w:eastAsia="Calibri" w:cs="Times New Roman"/>
          <w:b/>
          <w:sz w:val="24"/>
          <w:szCs w:val="24"/>
          <w:lang w:val="kk-KZ"/>
        </w:rPr>
        <w:t>Жер сікінісі</w:t>
      </w:r>
    </w:p>
    <w:p w:rsidR="0019323F" w:rsidRPr="002D3F7A" w:rsidRDefault="0019323F" w:rsidP="0019323F">
      <w:pPr>
        <w:pStyle w:val="a3"/>
        <w:ind w:firstLine="709"/>
        <w:jc w:val="both"/>
        <w:rPr>
          <w:rFonts w:eastAsia="Calibri" w:cs="Times New Roman"/>
          <w:sz w:val="24"/>
          <w:szCs w:val="24"/>
          <w:lang w:val="kk-KZ"/>
        </w:rPr>
      </w:pPr>
      <w:r w:rsidRPr="002D3F7A">
        <w:rPr>
          <w:rFonts w:eastAsia="Calibri" w:cs="Times New Roman"/>
          <w:sz w:val="24"/>
          <w:szCs w:val="24"/>
          <w:lang w:val="kk-KZ"/>
        </w:rPr>
        <w:t>Жер сілкінісі – қаһарлы , кездейсоқ құбылыс және қас-қағым сәтте өтеді. Жер сілкінісі бұл жер қыртысында немесе мантияның үстіңгі бөлігінде кенеттен болған қозғалыс пенжарылыс нәтижесінде пйда болады және әлеулі ауытқулар түрінде үлкен қашықтыққа таралатын жер асты дүмпуі мен жер бетінің қозғалысы.</w:t>
      </w:r>
    </w:p>
    <w:p w:rsidR="0019323F" w:rsidRPr="002D3F7A" w:rsidRDefault="0019323F" w:rsidP="0019323F">
      <w:pPr>
        <w:pStyle w:val="a3"/>
        <w:ind w:firstLine="709"/>
        <w:jc w:val="both"/>
        <w:rPr>
          <w:rFonts w:eastAsia="Calibri" w:cs="Times New Roman"/>
          <w:sz w:val="24"/>
          <w:szCs w:val="24"/>
          <w:lang w:val="kk-KZ"/>
        </w:rPr>
      </w:pPr>
      <w:r w:rsidRPr="002D3F7A">
        <w:rPr>
          <w:rFonts w:eastAsia="Calibri" w:cs="Times New Roman"/>
          <w:sz w:val="24"/>
          <w:szCs w:val="24"/>
          <w:lang w:val="kk-KZ"/>
        </w:rPr>
        <w:t>Жер сілкінісін сейсмология ғылымы зерттейді. Оның туындауына және дамуына байланысты құбылыстарды сейсмикалық құбылыстар деп атайды. Жер сілкінісі жанартаулық,денудациялық және тектоникалық болып бөлінеді.</w:t>
      </w:r>
    </w:p>
    <w:p w:rsidR="0019323F" w:rsidRPr="002D3F7A" w:rsidRDefault="0019323F" w:rsidP="0019323F">
      <w:pPr>
        <w:pStyle w:val="a3"/>
        <w:ind w:firstLine="709"/>
        <w:jc w:val="both"/>
        <w:rPr>
          <w:rFonts w:eastAsia="Calibri" w:cs="Times New Roman"/>
          <w:sz w:val="24"/>
          <w:szCs w:val="24"/>
          <w:lang w:val="kk-KZ"/>
        </w:rPr>
      </w:pPr>
      <w:r w:rsidRPr="002D3F7A">
        <w:rPr>
          <w:rFonts w:eastAsia="Calibri" w:cs="Times New Roman"/>
          <w:sz w:val="24"/>
          <w:szCs w:val="24"/>
          <w:lang w:val="kk-KZ"/>
        </w:rPr>
        <w:t>Жанартаулық жер сілкінісі қазіргі жанартаулар әрекет ететін аудандарда дамыған.</w:t>
      </w:r>
    </w:p>
    <w:p w:rsidR="0019323F" w:rsidRPr="002D3F7A" w:rsidRDefault="0019323F" w:rsidP="0019323F">
      <w:pPr>
        <w:pStyle w:val="a3"/>
        <w:ind w:firstLine="709"/>
        <w:jc w:val="both"/>
        <w:rPr>
          <w:rFonts w:eastAsia="Calibri" w:cs="Times New Roman"/>
          <w:sz w:val="24"/>
          <w:szCs w:val="24"/>
          <w:lang w:val="kk-KZ"/>
        </w:rPr>
      </w:pPr>
      <w:r w:rsidRPr="002D3F7A">
        <w:rPr>
          <w:rFonts w:eastAsia="Calibri" w:cs="Times New Roman"/>
          <w:sz w:val="24"/>
          <w:szCs w:val="24"/>
          <w:lang w:val="kk-KZ"/>
        </w:rPr>
        <w:lastRenderedPageBreak/>
        <w:t>Денудациялық жер сілкінісі таулы аудандардағы тау жынысы массаларының шатқалдарға құлауынан, жер асты қуыстары мен краст үңгірлердің опырылуынан және ірі жылжымалардың ықпалынан туындайды.</w:t>
      </w:r>
    </w:p>
    <w:p w:rsidR="0019323F" w:rsidRPr="002D3F7A" w:rsidRDefault="0019323F" w:rsidP="0019323F">
      <w:pPr>
        <w:pStyle w:val="a3"/>
        <w:ind w:firstLine="709"/>
        <w:jc w:val="both"/>
        <w:rPr>
          <w:rFonts w:eastAsia="Calibri" w:cs="Times New Roman"/>
          <w:sz w:val="24"/>
          <w:szCs w:val="24"/>
          <w:lang w:val="kk-KZ"/>
        </w:rPr>
      </w:pPr>
      <w:r w:rsidRPr="002D3F7A">
        <w:rPr>
          <w:rFonts w:eastAsia="Calibri" w:cs="Times New Roman"/>
          <w:sz w:val="24"/>
          <w:szCs w:val="24"/>
          <w:lang w:val="kk-KZ"/>
        </w:rPr>
        <w:t>Тектоникалық жер сілкінісі литосфераның жекелеген блоктары өзара қозғалысқа келгенде , Жер қойнауында ұзақ уақыт бойы жинақталған механикалық энергияның қысқа мерзімде шұғыл босанып шығуына байланысты болады.</w:t>
      </w:r>
    </w:p>
    <w:p w:rsidR="0019323F" w:rsidRPr="002D3F7A" w:rsidRDefault="0019323F" w:rsidP="0019323F">
      <w:pPr>
        <w:pStyle w:val="a3"/>
        <w:ind w:firstLine="709"/>
        <w:jc w:val="both"/>
        <w:rPr>
          <w:rFonts w:eastAsia="Calibri" w:cs="Times New Roman"/>
          <w:sz w:val="24"/>
          <w:szCs w:val="24"/>
          <w:lang w:val="kk-KZ"/>
        </w:rPr>
      </w:pPr>
      <w:r w:rsidRPr="002D3F7A">
        <w:rPr>
          <w:rFonts w:eastAsia="Calibri" w:cs="Times New Roman"/>
          <w:sz w:val="24"/>
          <w:szCs w:val="24"/>
          <w:lang w:val="kk-KZ"/>
        </w:rPr>
        <w:t>Туындау себебіне қарай жер сілкінісі табиғи және антропогендік болып бөлінеді.</w:t>
      </w:r>
    </w:p>
    <w:p w:rsidR="0019323F" w:rsidRPr="002D3F7A" w:rsidRDefault="0019323F" w:rsidP="0019323F">
      <w:pPr>
        <w:pStyle w:val="a3"/>
        <w:ind w:firstLine="709"/>
        <w:jc w:val="both"/>
        <w:rPr>
          <w:rFonts w:eastAsia="Calibri" w:cs="Times New Roman"/>
          <w:sz w:val="24"/>
          <w:szCs w:val="24"/>
          <w:lang w:val="kk-KZ"/>
        </w:rPr>
      </w:pPr>
      <w:r w:rsidRPr="002D3F7A">
        <w:rPr>
          <w:rFonts w:eastAsia="Calibri" w:cs="Times New Roman"/>
          <w:sz w:val="24"/>
          <w:szCs w:val="24"/>
          <w:lang w:val="kk-KZ"/>
        </w:rPr>
        <w:t>Табиғи жер сілкінісі табиғи күштердің әрекеті нәтижесінде туындайды: тектоникалық үрдістер, жанартаулардың атқылауы, үлкен метеориттердің құлауы, күшті опырылмалар мен сырғымалар т.б.</w:t>
      </w:r>
    </w:p>
    <w:p w:rsidR="0019323F" w:rsidRPr="002D3F7A" w:rsidRDefault="0019323F" w:rsidP="0019323F">
      <w:pPr>
        <w:pStyle w:val="a3"/>
        <w:ind w:firstLine="709"/>
        <w:jc w:val="both"/>
        <w:rPr>
          <w:rFonts w:eastAsia="Calibri" w:cs="Times New Roman"/>
          <w:sz w:val="24"/>
          <w:szCs w:val="24"/>
          <w:lang w:val="kk-KZ"/>
        </w:rPr>
      </w:pPr>
      <w:r w:rsidRPr="002D3F7A">
        <w:rPr>
          <w:rFonts w:eastAsia="Calibri" w:cs="Times New Roman"/>
          <w:sz w:val="24"/>
          <w:szCs w:val="24"/>
          <w:lang w:val="kk-KZ"/>
        </w:rPr>
        <w:t>Антропогендік жер сілкінісі адамзат әрекетінің нәтижесінде туындайды: үлкен қуатты жарлыстар, жер асты үймереттердің бұзылуы, пайдалы қазбаларды қарқынды өндіру және т.б.</w:t>
      </w:r>
    </w:p>
    <w:p w:rsidR="0019323F" w:rsidRPr="002D3F7A" w:rsidRDefault="0019323F" w:rsidP="0019323F">
      <w:pPr>
        <w:pStyle w:val="a3"/>
        <w:ind w:firstLine="709"/>
        <w:jc w:val="both"/>
        <w:rPr>
          <w:rFonts w:eastAsia="Calibri" w:cs="Times New Roman"/>
          <w:sz w:val="24"/>
          <w:szCs w:val="24"/>
          <w:lang w:val="kk-KZ"/>
        </w:rPr>
      </w:pPr>
      <w:r w:rsidRPr="002D3F7A">
        <w:rPr>
          <w:rFonts w:eastAsia="Calibri" w:cs="Times New Roman"/>
          <w:sz w:val="24"/>
          <w:szCs w:val="24"/>
          <w:lang w:val="kk-KZ"/>
        </w:rPr>
        <w:tab/>
      </w:r>
    </w:p>
    <w:p w:rsidR="0019323F" w:rsidRPr="002D3F7A" w:rsidRDefault="0019323F" w:rsidP="0019323F">
      <w:pPr>
        <w:pStyle w:val="a3"/>
        <w:ind w:firstLine="709"/>
        <w:jc w:val="both"/>
        <w:rPr>
          <w:rFonts w:eastAsia="Calibri" w:cs="Times New Roman"/>
          <w:sz w:val="24"/>
          <w:szCs w:val="24"/>
          <w:lang w:val="kk-KZ"/>
        </w:rPr>
      </w:pPr>
      <w:r w:rsidRPr="002D3F7A">
        <w:rPr>
          <w:rFonts w:eastAsia="Calibri" w:cs="Times New Roman"/>
          <w:sz w:val="24"/>
          <w:szCs w:val="24"/>
          <w:lang w:val="kk-KZ"/>
        </w:rPr>
        <w:t>Жер сілкінудің негізгі сипаттамалары</w:t>
      </w:r>
    </w:p>
    <w:p w:rsidR="0019323F" w:rsidRPr="002D3F7A" w:rsidRDefault="0019323F" w:rsidP="0019323F">
      <w:pPr>
        <w:pStyle w:val="a3"/>
        <w:ind w:firstLine="709"/>
        <w:jc w:val="both"/>
        <w:rPr>
          <w:rFonts w:eastAsia="Calibri" w:cs="Times New Roman"/>
          <w:sz w:val="24"/>
          <w:szCs w:val="24"/>
          <w:lang w:val="kk-KZ"/>
        </w:rPr>
      </w:pPr>
      <w:r w:rsidRPr="002D3F7A">
        <w:rPr>
          <w:rFonts w:eastAsia="Calibri" w:cs="Times New Roman"/>
          <w:sz w:val="24"/>
          <w:szCs w:val="24"/>
          <w:lang w:val="kk-KZ"/>
        </w:rPr>
        <w:t>Гипоцентр – жер астында сілкініс басталған орын</w:t>
      </w:r>
    </w:p>
    <w:p w:rsidR="0019323F" w:rsidRPr="002D3F7A" w:rsidRDefault="0019323F" w:rsidP="0019323F">
      <w:pPr>
        <w:pStyle w:val="a3"/>
        <w:ind w:firstLine="709"/>
        <w:jc w:val="both"/>
        <w:rPr>
          <w:rFonts w:eastAsia="Calibri" w:cs="Times New Roman"/>
          <w:sz w:val="24"/>
          <w:szCs w:val="24"/>
          <w:lang w:val="kk-KZ"/>
        </w:rPr>
      </w:pPr>
      <w:r w:rsidRPr="002D3F7A">
        <w:rPr>
          <w:rFonts w:eastAsia="Calibri" w:cs="Times New Roman"/>
          <w:sz w:val="24"/>
          <w:szCs w:val="24"/>
          <w:lang w:val="kk-KZ"/>
        </w:rPr>
        <w:t>Эпицентр – гипоцентрдің жер бетіндегі проекциясы.</w:t>
      </w:r>
    </w:p>
    <w:p w:rsidR="0019323F" w:rsidRPr="002D3F7A" w:rsidRDefault="0019323F" w:rsidP="0019323F">
      <w:pPr>
        <w:pStyle w:val="a3"/>
        <w:ind w:firstLine="709"/>
        <w:jc w:val="both"/>
        <w:rPr>
          <w:rFonts w:eastAsia="Calibri" w:cs="Times New Roman"/>
          <w:sz w:val="24"/>
          <w:szCs w:val="24"/>
          <w:lang w:val="kk-KZ"/>
        </w:rPr>
      </w:pPr>
      <w:r w:rsidRPr="002D3F7A">
        <w:rPr>
          <w:rFonts w:eastAsia="Calibri" w:cs="Times New Roman"/>
          <w:sz w:val="24"/>
          <w:szCs w:val="24"/>
          <w:lang w:val="kk-KZ"/>
        </w:rPr>
        <w:t>Сілкіну ошағының тереңдігі – жер бетінен гипоцентрге дейінгі қашықтық..Терең емес сілкіністерде ошақтың тереңдігі5-40км, тереңінде 500км дейін.</w:t>
      </w:r>
    </w:p>
    <w:p w:rsidR="0019323F" w:rsidRPr="002D3F7A" w:rsidRDefault="0019323F" w:rsidP="0019323F">
      <w:pPr>
        <w:pStyle w:val="a3"/>
        <w:ind w:firstLine="709"/>
        <w:jc w:val="both"/>
        <w:rPr>
          <w:rFonts w:eastAsia="Calibri" w:cs="Times New Roman"/>
          <w:sz w:val="24"/>
          <w:szCs w:val="24"/>
          <w:lang w:val="kk-KZ"/>
        </w:rPr>
      </w:pPr>
      <w:r w:rsidRPr="002D3F7A">
        <w:rPr>
          <w:rFonts w:eastAsia="Calibri" w:cs="Times New Roman"/>
          <w:sz w:val="24"/>
          <w:szCs w:val="24"/>
          <w:lang w:val="kk-KZ"/>
        </w:rPr>
        <w:t>Күшті дүмпулердің ұзақтығы – орташа сілкіністе 2-ден 5 секунқа дейін,күштісінде 20-90секунд.</w:t>
      </w:r>
    </w:p>
    <w:p w:rsidR="0019323F" w:rsidRPr="002D3F7A" w:rsidRDefault="0019323F" w:rsidP="0019323F">
      <w:pPr>
        <w:pStyle w:val="a3"/>
        <w:ind w:firstLine="709"/>
        <w:jc w:val="both"/>
        <w:rPr>
          <w:rFonts w:eastAsia="Calibri" w:cs="Times New Roman"/>
          <w:sz w:val="24"/>
          <w:szCs w:val="24"/>
          <w:lang w:val="kk-KZ"/>
        </w:rPr>
      </w:pPr>
      <w:r w:rsidRPr="002D3F7A">
        <w:rPr>
          <w:rFonts w:eastAsia="Calibri" w:cs="Times New Roman"/>
          <w:sz w:val="24"/>
          <w:szCs w:val="24"/>
          <w:lang w:val="kk-KZ"/>
        </w:rPr>
        <w:t>Жер сілкіну ауданының радиусы – орташада 5-15км, күштісінде 50-160км.</w:t>
      </w:r>
    </w:p>
    <w:p w:rsidR="0019323F" w:rsidRPr="002D3F7A" w:rsidRDefault="0019323F" w:rsidP="0019323F">
      <w:pPr>
        <w:pStyle w:val="a3"/>
        <w:ind w:firstLine="709"/>
        <w:jc w:val="both"/>
        <w:rPr>
          <w:rFonts w:eastAsia="Calibri" w:cs="Times New Roman"/>
          <w:sz w:val="24"/>
          <w:szCs w:val="24"/>
          <w:lang w:val="kk-KZ"/>
        </w:rPr>
      </w:pPr>
      <w:r w:rsidRPr="002D3F7A">
        <w:rPr>
          <w:rFonts w:eastAsia="Calibri" w:cs="Times New Roman"/>
          <w:sz w:val="24"/>
          <w:szCs w:val="24"/>
          <w:lang w:val="kk-KZ"/>
        </w:rPr>
        <w:t>Жер сілкінудің интенсивтілігі – белгілі бір жердегі жер сікінісінен болған шығынның дәрежесі, балл.</w:t>
      </w:r>
    </w:p>
    <w:p w:rsidR="0019323F" w:rsidRPr="002D3F7A" w:rsidRDefault="0019323F" w:rsidP="0019323F">
      <w:pPr>
        <w:pStyle w:val="a3"/>
        <w:ind w:firstLine="709"/>
        <w:jc w:val="both"/>
        <w:rPr>
          <w:rFonts w:eastAsia="Calibri" w:cs="Times New Roman"/>
          <w:sz w:val="24"/>
          <w:szCs w:val="24"/>
          <w:lang w:val="kk-KZ"/>
        </w:rPr>
      </w:pPr>
    </w:p>
    <w:p w:rsidR="0019323F" w:rsidRPr="002D3F7A" w:rsidRDefault="0019323F" w:rsidP="0019323F">
      <w:pPr>
        <w:pStyle w:val="a3"/>
        <w:ind w:firstLine="709"/>
        <w:jc w:val="both"/>
        <w:rPr>
          <w:rFonts w:eastAsia="Calibri" w:cs="Times New Roman"/>
          <w:sz w:val="24"/>
          <w:szCs w:val="24"/>
          <w:lang w:val="kk-KZ"/>
        </w:rPr>
      </w:pPr>
      <w:r w:rsidRPr="002D3F7A">
        <w:rPr>
          <w:rFonts w:eastAsia="Calibri" w:cs="Times New Roman"/>
          <w:sz w:val="24"/>
          <w:szCs w:val="24"/>
          <w:lang w:val="kk-KZ"/>
        </w:rPr>
        <w:t>12 балдық халықаралық шкала бойынша жер сілкінісінің сипаттамалары:</w:t>
      </w:r>
    </w:p>
    <w:p w:rsidR="0019323F" w:rsidRPr="002D3F7A" w:rsidRDefault="0019323F" w:rsidP="0019323F">
      <w:pPr>
        <w:pStyle w:val="a3"/>
        <w:ind w:firstLine="709"/>
        <w:jc w:val="both"/>
        <w:rPr>
          <w:rFonts w:eastAsia="Calibri" w:cs="Times New Roman"/>
          <w:sz w:val="24"/>
          <w:szCs w:val="24"/>
          <w:lang w:val="kk-KZ"/>
        </w:rPr>
      </w:pPr>
      <w:r w:rsidRPr="002D3F7A">
        <w:rPr>
          <w:rFonts w:eastAsia="Calibri" w:cs="Times New Roman"/>
          <w:sz w:val="24"/>
          <w:szCs w:val="24"/>
          <w:lang w:val="kk-KZ"/>
        </w:rPr>
        <w:t>1балл – елеусіз сілкініс, аспап арқылы тіркеледі</w:t>
      </w:r>
    </w:p>
    <w:p w:rsidR="0019323F" w:rsidRPr="002D3F7A" w:rsidRDefault="0019323F" w:rsidP="0019323F">
      <w:pPr>
        <w:pStyle w:val="a3"/>
        <w:ind w:firstLine="709"/>
        <w:jc w:val="both"/>
        <w:rPr>
          <w:rFonts w:eastAsia="Calibri" w:cs="Times New Roman"/>
          <w:sz w:val="24"/>
          <w:szCs w:val="24"/>
          <w:lang w:val="kk-KZ"/>
        </w:rPr>
      </w:pPr>
      <w:r w:rsidRPr="002D3F7A">
        <w:rPr>
          <w:rFonts w:eastAsia="Calibri" w:cs="Times New Roman"/>
          <w:sz w:val="24"/>
          <w:szCs w:val="24"/>
          <w:lang w:val="kk-KZ"/>
        </w:rPr>
        <w:t>2балл – әлсіз дірілді жоғарға қабаттағы кейбір адамдар ғана сезеді</w:t>
      </w:r>
    </w:p>
    <w:p w:rsidR="0019323F" w:rsidRPr="002D3F7A" w:rsidRDefault="0019323F" w:rsidP="0019323F">
      <w:pPr>
        <w:pStyle w:val="a3"/>
        <w:ind w:firstLine="709"/>
        <w:jc w:val="both"/>
        <w:rPr>
          <w:rFonts w:eastAsia="Calibri" w:cs="Times New Roman"/>
          <w:sz w:val="24"/>
          <w:szCs w:val="24"/>
          <w:lang w:val="kk-KZ"/>
        </w:rPr>
      </w:pPr>
      <w:r w:rsidRPr="002D3F7A">
        <w:rPr>
          <w:rFonts w:eastAsia="Calibri" w:cs="Times New Roman"/>
          <w:sz w:val="24"/>
          <w:szCs w:val="24"/>
          <w:lang w:val="kk-KZ"/>
        </w:rPr>
        <w:t>3 балл - әлсіз, дүмпуі аз ғана адамға білінеді, терезе дірілдеп, іле шамдар теңселеді, жекеленген адамдар ғана сезеді</w:t>
      </w:r>
    </w:p>
    <w:p w:rsidR="0019323F" w:rsidRPr="002D3F7A" w:rsidRDefault="0019323F" w:rsidP="0019323F">
      <w:pPr>
        <w:pStyle w:val="a3"/>
        <w:ind w:firstLine="709"/>
        <w:jc w:val="both"/>
        <w:rPr>
          <w:rFonts w:eastAsia="Calibri" w:cs="Times New Roman"/>
          <w:sz w:val="24"/>
          <w:szCs w:val="24"/>
          <w:lang w:val="kk-KZ"/>
        </w:rPr>
      </w:pPr>
      <w:r w:rsidRPr="002D3F7A">
        <w:rPr>
          <w:rFonts w:eastAsia="Calibri" w:cs="Times New Roman"/>
          <w:sz w:val="24"/>
          <w:szCs w:val="24"/>
          <w:lang w:val="kk-KZ"/>
        </w:rPr>
        <w:t>4балл – елеулі сілкіну ғимарат ішіндегі адамдардың бәрі сезеді – есік-терезе, ыдыс-аяқ, үй қабырғалары, шкаф, кереует сықырлайды.</w:t>
      </w:r>
    </w:p>
    <w:p w:rsidR="0019323F" w:rsidRPr="002D3F7A" w:rsidRDefault="0019323F" w:rsidP="0019323F">
      <w:pPr>
        <w:pStyle w:val="a3"/>
        <w:ind w:firstLine="709"/>
        <w:jc w:val="both"/>
        <w:rPr>
          <w:rFonts w:eastAsia="Calibri" w:cs="Times New Roman"/>
          <w:sz w:val="24"/>
          <w:szCs w:val="24"/>
          <w:lang w:val="kk-KZ"/>
        </w:rPr>
      </w:pPr>
      <w:r w:rsidRPr="002D3F7A">
        <w:rPr>
          <w:rFonts w:eastAsia="Calibri" w:cs="Times New Roman"/>
          <w:sz w:val="24"/>
          <w:szCs w:val="24"/>
          <w:lang w:val="kk-KZ"/>
        </w:rPr>
        <w:t>5балл – дүмпуді барлық адамдар сезеді-</w:t>
      </w:r>
    </w:p>
    <w:p w:rsidR="0019323F" w:rsidRPr="002D3F7A" w:rsidRDefault="0019323F" w:rsidP="0019323F">
      <w:pPr>
        <w:pStyle w:val="a3"/>
        <w:ind w:firstLine="709"/>
        <w:jc w:val="both"/>
        <w:rPr>
          <w:rFonts w:eastAsia="Calibri" w:cs="Times New Roman"/>
          <w:sz w:val="24"/>
          <w:szCs w:val="24"/>
          <w:lang w:val="kk-KZ"/>
        </w:rPr>
      </w:pPr>
      <w:r w:rsidRPr="002D3F7A">
        <w:rPr>
          <w:rFonts w:eastAsia="Calibri" w:cs="Times New Roman"/>
          <w:sz w:val="24"/>
          <w:szCs w:val="24"/>
          <w:lang w:val="kk-KZ"/>
        </w:rPr>
        <w:t>6 балл – күшті сілкіну –  діріл жүруге кедергі келтіреді ғимараттар теңселеді (бүлінеді), сылақтарда жарықшақ пайда болады</w:t>
      </w:r>
    </w:p>
    <w:p w:rsidR="0019323F" w:rsidRPr="002D3F7A" w:rsidRDefault="0019323F" w:rsidP="0019323F">
      <w:pPr>
        <w:pStyle w:val="a3"/>
        <w:ind w:firstLine="709"/>
        <w:jc w:val="both"/>
        <w:rPr>
          <w:rFonts w:eastAsia="Calibri" w:cs="Times New Roman"/>
          <w:sz w:val="24"/>
          <w:szCs w:val="24"/>
          <w:lang w:val="kk-KZ"/>
        </w:rPr>
      </w:pPr>
      <w:r w:rsidRPr="002D3F7A">
        <w:rPr>
          <w:rFonts w:eastAsia="Calibri" w:cs="Times New Roman"/>
          <w:sz w:val="24"/>
          <w:szCs w:val="24"/>
          <w:lang w:val="kk-KZ"/>
        </w:rPr>
        <w:t>7балл – адамдарды үрей билейді, жиһаз құлайды, блоктар, каркастар, пенелдер арасындағы қилыстар жарылады</w:t>
      </w:r>
    </w:p>
    <w:p w:rsidR="0019323F" w:rsidRPr="002D3F7A" w:rsidRDefault="0019323F" w:rsidP="0019323F">
      <w:pPr>
        <w:pStyle w:val="a3"/>
        <w:ind w:firstLine="709"/>
        <w:jc w:val="both"/>
        <w:rPr>
          <w:rFonts w:eastAsia="Calibri" w:cs="Times New Roman"/>
          <w:sz w:val="24"/>
          <w:szCs w:val="24"/>
          <w:lang w:val="kk-KZ"/>
        </w:rPr>
      </w:pPr>
      <w:r w:rsidRPr="002D3F7A">
        <w:rPr>
          <w:rFonts w:eastAsia="Calibri" w:cs="Times New Roman"/>
          <w:sz w:val="24"/>
          <w:szCs w:val="24"/>
          <w:lang w:val="kk-KZ"/>
        </w:rPr>
        <w:t>8балл –  адамдар өзін-өзі әрең ұстайды, беткейдегі топырақта жарықшақ пайда болады,ғимараттар қатты зақымдалады, қабырғалар мен қоршаулар қирайды, қирату күші мол сілкініс</w:t>
      </w:r>
    </w:p>
    <w:p w:rsidR="0019323F" w:rsidRPr="002D3F7A" w:rsidRDefault="0019323F" w:rsidP="0019323F">
      <w:pPr>
        <w:pStyle w:val="a3"/>
        <w:ind w:firstLine="709"/>
        <w:jc w:val="both"/>
        <w:rPr>
          <w:rFonts w:eastAsia="Calibri" w:cs="Times New Roman"/>
          <w:sz w:val="24"/>
          <w:szCs w:val="24"/>
          <w:lang w:val="kk-KZ"/>
        </w:rPr>
      </w:pPr>
      <w:r w:rsidRPr="002D3F7A">
        <w:rPr>
          <w:rFonts w:eastAsia="Calibri" w:cs="Times New Roman"/>
          <w:sz w:val="24"/>
          <w:szCs w:val="24"/>
          <w:lang w:val="kk-KZ"/>
        </w:rPr>
        <w:t>9балл – адамдар жүре алмайды, топырақ беті жарылады,ғимараттар жаппй зақымдалады;</w:t>
      </w:r>
    </w:p>
    <w:p w:rsidR="0019323F" w:rsidRPr="002D3F7A" w:rsidRDefault="0019323F" w:rsidP="0019323F">
      <w:pPr>
        <w:pStyle w:val="a3"/>
        <w:ind w:firstLine="709"/>
        <w:jc w:val="both"/>
        <w:rPr>
          <w:rFonts w:eastAsia="Calibri" w:cs="Times New Roman"/>
          <w:sz w:val="24"/>
          <w:szCs w:val="24"/>
          <w:lang w:val="kk-KZ"/>
        </w:rPr>
      </w:pPr>
      <w:r w:rsidRPr="002D3F7A">
        <w:rPr>
          <w:rFonts w:eastAsia="Calibri" w:cs="Times New Roman"/>
          <w:sz w:val="24"/>
          <w:szCs w:val="24"/>
          <w:lang w:val="kk-KZ"/>
        </w:rPr>
        <w:t>10балл – ғимараттар толық қирайды; жойқын сілкіну,</w:t>
      </w:r>
    </w:p>
    <w:p w:rsidR="0019323F" w:rsidRPr="002D3F7A" w:rsidRDefault="0019323F" w:rsidP="0019323F">
      <w:pPr>
        <w:pStyle w:val="a3"/>
        <w:ind w:firstLine="709"/>
        <w:jc w:val="both"/>
        <w:rPr>
          <w:rFonts w:eastAsia="Calibri" w:cs="Times New Roman"/>
          <w:sz w:val="24"/>
          <w:szCs w:val="24"/>
          <w:lang w:val="kk-KZ"/>
        </w:rPr>
      </w:pPr>
      <w:r w:rsidRPr="002D3F7A">
        <w:rPr>
          <w:rFonts w:eastAsia="Calibri" w:cs="Times New Roman"/>
          <w:sz w:val="24"/>
          <w:szCs w:val="24"/>
          <w:lang w:val="kk-KZ"/>
        </w:rPr>
        <w:t>11балл -  апат;</w:t>
      </w:r>
    </w:p>
    <w:p w:rsidR="0019323F" w:rsidRPr="002D3F7A" w:rsidRDefault="0019323F" w:rsidP="0019323F">
      <w:pPr>
        <w:pStyle w:val="a3"/>
        <w:ind w:firstLine="709"/>
        <w:jc w:val="both"/>
        <w:rPr>
          <w:rFonts w:eastAsia="Calibri" w:cs="Times New Roman"/>
          <w:sz w:val="24"/>
          <w:szCs w:val="24"/>
          <w:lang w:val="kk-KZ"/>
        </w:rPr>
      </w:pPr>
      <w:r w:rsidRPr="002D3F7A">
        <w:rPr>
          <w:rFonts w:eastAsia="Calibri" w:cs="Times New Roman"/>
          <w:sz w:val="24"/>
          <w:szCs w:val="24"/>
          <w:lang w:val="kk-KZ"/>
        </w:rPr>
        <w:t>12балл – жер бедерінің қатты өзгерісі</w:t>
      </w:r>
    </w:p>
    <w:p w:rsidR="0019323F" w:rsidRPr="002D3F7A" w:rsidRDefault="0019323F" w:rsidP="0019323F">
      <w:pPr>
        <w:pStyle w:val="a3"/>
        <w:ind w:firstLine="709"/>
        <w:jc w:val="both"/>
        <w:rPr>
          <w:rFonts w:eastAsia="Calibri" w:cs="Times New Roman"/>
          <w:sz w:val="24"/>
          <w:szCs w:val="24"/>
          <w:lang w:val="kk-KZ"/>
        </w:rPr>
      </w:pPr>
    </w:p>
    <w:p w:rsidR="0019323F" w:rsidRPr="002D3F7A" w:rsidRDefault="0019323F" w:rsidP="0019323F">
      <w:pPr>
        <w:pStyle w:val="a3"/>
        <w:ind w:firstLine="709"/>
        <w:jc w:val="both"/>
        <w:rPr>
          <w:rFonts w:eastAsia="Calibri" w:cs="Times New Roman"/>
          <w:sz w:val="24"/>
          <w:szCs w:val="24"/>
          <w:lang w:val="kk-KZ"/>
        </w:rPr>
      </w:pPr>
      <w:r w:rsidRPr="002D3F7A">
        <w:rPr>
          <w:rFonts w:eastAsia="Calibri" w:cs="Times New Roman"/>
          <w:sz w:val="24"/>
          <w:szCs w:val="24"/>
          <w:lang w:val="kk-KZ"/>
        </w:rPr>
        <w:t>Кесте1 Жер сіліну кезіндегі ғимараттардың  бүліну дәрежелері, балл</w:t>
      </w:r>
    </w:p>
    <w:tbl>
      <w:tblPr>
        <w:tblW w:w="0" w:type="auto"/>
        <w:tblInd w:w="6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5134"/>
        <w:gridCol w:w="1132"/>
        <w:gridCol w:w="978"/>
        <w:gridCol w:w="1652"/>
      </w:tblGrid>
      <w:tr w:rsidR="0019323F" w:rsidRPr="002D3F7A" w:rsidTr="00287273">
        <w:trPr>
          <w:trHeight w:val="135"/>
        </w:trPr>
        <w:tc>
          <w:tcPr>
            <w:tcW w:w="5358" w:type="dxa"/>
            <w:vMerge w:val="restart"/>
          </w:tcPr>
          <w:p w:rsidR="0019323F" w:rsidRPr="002D3F7A" w:rsidRDefault="0019323F" w:rsidP="00287273">
            <w:pPr>
              <w:pStyle w:val="a3"/>
              <w:jc w:val="center"/>
              <w:rPr>
                <w:rFonts w:eastAsia="Calibri" w:cs="Times New Roman"/>
                <w:sz w:val="24"/>
                <w:szCs w:val="24"/>
                <w:lang w:val="kk-KZ"/>
              </w:rPr>
            </w:pPr>
            <w:r w:rsidRPr="002D3F7A">
              <w:rPr>
                <w:rFonts w:eastAsia="Calibri" w:cs="Times New Roman"/>
                <w:sz w:val="24"/>
                <w:szCs w:val="24"/>
                <w:lang w:val="kk-KZ"/>
              </w:rPr>
              <w:t>Құрлыстар мен ғимараттардың атаулары</w:t>
            </w:r>
          </w:p>
        </w:tc>
        <w:tc>
          <w:tcPr>
            <w:tcW w:w="3856" w:type="dxa"/>
            <w:gridSpan w:val="3"/>
          </w:tcPr>
          <w:p w:rsidR="0019323F" w:rsidRPr="002D3F7A" w:rsidRDefault="0019323F" w:rsidP="00287273">
            <w:pPr>
              <w:pStyle w:val="a3"/>
              <w:jc w:val="center"/>
              <w:rPr>
                <w:rFonts w:eastAsia="Calibri" w:cs="Times New Roman"/>
                <w:sz w:val="24"/>
                <w:szCs w:val="24"/>
                <w:lang w:val="kk-KZ"/>
              </w:rPr>
            </w:pPr>
            <w:r w:rsidRPr="002D3F7A">
              <w:rPr>
                <w:rFonts w:eastAsia="Calibri" w:cs="Times New Roman"/>
                <w:sz w:val="24"/>
                <w:szCs w:val="24"/>
                <w:lang w:val="kk-KZ"/>
              </w:rPr>
              <w:t>Бүліну дәрежелері, балл</w:t>
            </w:r>
          </w:p>
        </w:tc>
      </w:tr>
      <w:tr w:rsidR="0019323F" w:rsidRPr="002D3F7A" w:rsidTr="00287273">
        <w:trPr>
          <w:trHeight w:val="135"/>
        </w:trPr>
        <w:tc>
          <w:tcPr>
            <w:tcW w:w="5358" w:type="dxa"/>
            <w:vMerge/>
          </w:tcPr>
          <w:p w:rsidR="0019323F" w:rsidRPr="002D3F7A" w:rsidRDefault="0019323F" w:rsidP="00287273">
            <w:pPr>
              <w:pStyle w:val="a3"/>
              <w:jc w:val="center"/>
              <w:rPr>
                <w:rFonts w:eastAsia="Calibri" w:cs="Times New Roman"/>
                <w:sz w:val="24"/>
                <w:szCs w:val="24"/>
                <w:lang w:val="kk-KZ"/>
              </w:rPr>
            </w:pPr>
          </w:p>
        </w:tc>
        <w:tc>
          <w:tcPr>
            <w:tcW w:w="1163" w:type="dxa"/>
          </w:tcPr>
          <w:p w:rsidR="0019323F" w:rsidRPr="002D3F7A" w:rsidRDefault="0019323F" w:rsidP="00287273">
            <w:pPr>
              <w:pStyle w:val="a3"/>
              <w:jc w:val="center"/>
              <w:rPr>
                <w:rFonts w:eastAsia="Calibri" w:cs="Times New Roman"/>
                <w:sz w:val="24"/>
                <w:szCs w:val="24"/>
                <w:lang w:val="kk-KZ"/>
              </w:rPr>
            </w:pPr>
            <w:r w:rsidRPr="002D3F7A">
              <w:rPr>
                <w:rFonts w:eastAsia="Calibri" w:cs="Times New Roman"/>
                <w:sz w:val="24"/>
                <w:szCs w:val="24"/>
                <w:lang w:val="kk-KZ"/>
              </w:rPr>
              <w:t>әлсіз</w:t>
            </w:r>
          </w:p>
        </w:tc>
        <w:tc>
          <w:tcPr>
            <w:tcW w:w="979" w:type="dxa"/>
          </w:tcPr>
          <w:p w:rsidR="0019323F" w:rsidRPr="002D3F7A" w:rsidRDefault="0019323F" w:rsidP="00287273">
            <w:pPr>
              <w:pStyle w:val="a3"/>
              <w:jc w:val="center"/>
              <w:rPr>
                <w:rFonts w:eastAsia="Calibri" w:cs="Times New Roman"/>
                <w:sz w:val="24"/>
                <w:szCs w:val="24"/>
                <w:lang w:val="kk-KZ"/>
              </w:rPr>
            </w:pPr>
            <w:r w:rsidRPr="002D3F7A">
              <w:rPr>
                <w:rFonts w:eastAsia="Calibri" w:cs="Times New Roman"/>
                <w:sz w:val="24"/>
                <w:szCs w:val="24"/>
                <w:lang w:val="kk-KZ"/>
              </w:rPr>
              <w:t>орташа</w:t>
            </w:r>
          </w:p>
        </w:tc>
        <w:tc>
          <w:tcPr>
            <w:tcW w:w="1714" w:type="dxa"/>
          </w:tcPr>
          <w:p w:rsidR="0019323F" w:rsidRPr="002D3F7A" w:rsidRDefault="0019323F" w:rsidP="00287273">
            <w:pPr>
              <w:pStyle w:val="a3"/>
              <w:jc w:val="center"/>
              <w:rPr>
                <w:rFonts w:eastAsia="Calibri" w:cs="Times New Roman"/>
                <w:sz w:val="24"/>
                <w:szCs w:val="24"/>
                <w:lang w:val="kk-KZ"/>
              </w:rPr>
            </w:pPr>
            <w:r w:rsidRPr="002D3F7A">
              <w:rPr>
                <w:rFonts w:eastAsia="Calibri" w:cs="Times New Roman"/>
                <w:sz w:val="24"/>
                <w:szCs w:val="24"/>
                <w:lang w:val="kk-KZ"/>
              </w:rPr>
              <w:t>күшті</w:t>
            </w:r>
          </w:p>
        </w:tc>
      </w:tr>
      <w:tr w:rsidR="0019323F" w:rsidRPr="002D3F7A" w:rsidTr="00287273">
        <w:tc>
          <w:tcPr>
            <w:tcW w:w="5358" w:type="dxa"/>
          </w:tcPr>
          <w:p w:rsidR="0019323F" w:rsidRPr="002D3F7A" w:rsidRDefault="0019323F" w:rsidP="00287273">
            <w:pPr>
              <w:pStyle w:val="a3"/>
              <w:jc w:val="center"/>
              <w:rPr>
                <w:rFonts w:eastAsia="Calibri" w:cs="Times New Roman"/>
                <w:sz w:val="24"/>
                <w:szCs w:val="24"/>
                <w:lang w:val="kk-KZ"/>
              </w:rPr>
            </w:pPr>
            <w:r w:rsidRPr="002D3F7A">
              <w:rPr>
                <w:rFonts w:eastAsia="Calibri" w:cs="Times New Roman"/>
                <w:sz w:val="24"/>
                <w:szCs w:val="24"/>
                <w:lang w:val="kk-KZ"/>
              </w:rPr>
              <w:t>Кірпіштен(тастан) салынған 3 қабатты және одан көп</w:t>
            </w:r>
          </w:p>
        </w:tc>
        <w:tc>
          <w:tcPr>
            <w:tcW w:w="1163" w:type="dxa"/>
          </w:tcPr>
          <w:p w:rsidR="0019323F" w:rsidRPr="002D3F7A" w:rsidRDefault="0019323F" w:rsidP="00287273">
            <w:pPr>
              <w:pStyle w:val="a3"/>
              <w:jc w:val="center"/>
              <w:rPr>
                <w:rFonts w:eastAsia="Calibri" w:cs="Times New Roman"/>
                <w:sz w:val="24"/>
                <w:szCs w:val="24"/>
                <w:lang w:val="kk-KZ"/>
              </w:rPr>
            </w:pPr>
            <w:r w:rsidRPr="002D3F7A">
              <w:rPr>
                <w:rFonts w:eastAsia="Calibri" w:cs="Times New Roman"/>
                <w:sz w:val="24"/>
                <w:szCs w:val="24"/>
                <w:lang w:val="kk-KZ"/>
              </w:rPr>
              <w:t>5-6</w:t>
            </w:r>
          </w:p>
        </w:tc>
        <w:tc>
          <w:tcPr>
            <w:tcW w:w="979" w:type="dxa"/>
          </w:tcPr>
          <w:p w:rsidR="0019323F" w:rsidRPr="002D3F7A" w:rsidRDefault="0019323F" w:rsidP="00287273">
            <w:pPr>
              <w:pStyle w:val="a3"/>
              <w:jc w:val="center"/>
              <w:rPr>
                <w:rFonts w:eastAsia="Calibri" w:cs="Times New Roman"/>
                <w:sz w:val="24"/>
                <w:szCs w:val="24"/>
                <w:lang w:val="kk-KZ"/>
              </w:rPr>
            </w:pPr>
            <w:r w:rsidRPr="002D3F7A">
              <w:rPr>
                <w:rFonts w:eastAsia="Calibri" w:cs="Times New Roman"/>
                <w:sz w:val="24"/>
                <w:szCs w:val="24"/>
                <w:lang w:val="kk-KZ"/>
              </w:rPr>
              <w:t>6-7,5</w:t>
            </w:r>
          </w:p>
        </w:tc>
        <w:tc>
          <w:tcPr>
            <w:tcW w:w="1714" w:type="dxa"/>
          </w:tcPr>
          <w:p w:rsidR="0019323F" w:rsidRPr="002D3F7A" w:rsidRDefault="0019323F" w:rsidP="00287273">
            <w:pPr>
              <w:pStyle w:val="a3"/>
              <w:jc w:val="center"/>
              <w:rPr>
                <w:rFonts w:eastAsia="Calibri" w:cs="Times New Roman"/>
                <w:sz w:val="24"/>
                <w:szCs w:val="24"/>
                <w:lang w:val="kk-KZ"/>
              </w:rPr>
            </w:pPr>
            <w:r w:rsidRPr="002D3F7A">
              <w:rPr>
                <w:rFonts w:eastAsia="Calibri" w:cs="Times New Roman"/>
                <w:sz w:val="24"/>
                <w:szCs w:val="24"/>
                <w:lang w:val="kk-KZ"/>
              </w:rPr>
              <w:t>7,5</w:t>
            </w:r>
          </w:p>
        </w:tc>
      </w:tr>
      <w:tr w:rsidR="0019323F" w:rsidRPr="002D3F7A" w:rsidTr="00287273">
        <w:tc>
          <w:tcPr>
            <w:tcW w:w="5358" w:type="dxa"/>
          </w:tcPr>
          <w:p w:rsidR="0019323F" w:rsidRPr="002D3F7A" w:rsidRDefault="0019323F" w:rsidP="00287273">
            <w:pPr>
              <w:pStyle w:val="a3"/>
              <w:jc w:val="center"/>
              <w:rPr>
                <w:rFonts w:eastAsia="Calibri" w:cs="Times New Roman"/>
                <w:sz w:val="24"/>
                <w:szCs w:val="24"/>
                <w:lang w:val="kk-KZ"/>
              </w:rPr>
            </w:pPr>
            <w:r w:rsidRPr="002D3F7A">
              <w:rPr>
                <w:rFonts w:eastAsia="Calibri" w:cs="Times New Roman"/>
                <w:sz w:val="24"/>
                <w:szCs w:val="24"/>
                <w:lang w:val="kk-KZ"/>
              </w:rPr>
              <w:t>Кірпіштен(тастан) салынған 1-2 қабатты</w:t>
            </w:r>
          </w:p>
        </w:tc>
        <w:tc>
          <w:tcPr>
            <w:tcW w:w="1163" w:type="dxa"/>
          </w:tcPr>
          <w:p w:rsidR="0019323F" w:rsidRPr="002D3F7A" w:rsidRDefault="0019323F" w:rsidP="00287273">
            <w:pPr>
              <w:pStyle w:val="a3"/>
              <w:jc w:val="center"/>
              <w:rPr>
                <w:rFonts w:eastAsia="Calibri" w:cs="Times New Roman"/>
                <w:sz w:val="24"/>
                <w:szCs w:val="24"/>
                <w:lang w:val="kk-KZ"/>
              </w:rPr>
            </w:pPr>
            <w:r w:rsidRPr="002D3F7A">
              <w:rPr>
                <w:rFonts w:eastAsia="Calibri" w:cs="Times New Roman"/>
                <w:sz w:val="24"/>
                <w:szCs w:val="24"/>
                <w:lang w:val="kk-KZ"/>
              </w:rPr>
              <w:t>6-7</w:t>
            </w:r>
          </w:p>
        </w:tc>
        <w:tc>
          <w:tcPr>
            <w:tcW w:w="979" w:type="dxa"/>
          </w:tcPr>
          <w:p w:rsidR="0019323F" w:rsidRPr="002D3F7A" w:rsidRDefault="0019323F" w:rsidP="00287273">
            <w:pPr>
              <w:pStyle w:val="a3"/>
              <w:jc w:val="center"/>
              <w:rPr>
                <w:rFonts w:eastAsia="Calibri" w:cs="Times New Roman"/>
                <w:sz w:val="24"/>
                <w:szCs w:val="24"/>
                <w:lang w:val="kk-KZ"/>
              </w:rPr>
            </w:pPr>
            <w:r w:rsidRPr="002D3F7A">
              <w:rPr>
                <w:rFonts w:eastAsia="Calibri" w:cs="Times New Roman"/>
                <w:sz w:val="24"/>
                <w:szCs w:val="24"/>
                <w:lang w:val="kk-KZ"/>
              </w:rPr>
              <w:t>7-7,5</w:t>
            </w:r>
          </w:p>
        </w:tc>
        <w:tc>
          <w:tcPr>
            <w:tcW w:w="1714" w:type="dxa"/>
          </w:tcPr>
          <w:p w:rsidR="0019323F" w:rsidRPr="002D3F7A" w:rsidRDefault="0019323F" w:rsidP="00287273">
            <w:pPr>
              <w:pStyle w:val="a3"/>
              <w:jc w:val="center"/>
              <w:rPr>
                <w:rFonts w:eastAsia="Calibri" w:cs="Times New Roman"/>
                <w:sz w:val="24"/>
                <w:szCs w:val="24"/>
                <w:lang w:val="kk-KZ"/>
              </w:rPr>
            </w:pPr>
            <w:r w:rsidRPr="002D3F7A">
              <w:rPr>
                <w:rFonts w:eastAsia="Calibri" w:cs="Times New Roman"/>
                <w:sz w:val="24"/>
                <w:szCs w:val="24"/>
                <w:lang w:val="kk-KZ"/>
              </w:rPr>
              <w:t>7,5-8</w:t>
            </w:r>
          </w:p>
        </w:tc>
      </w:tr>
      <w:tr w:rsidR="0019323F" w:rsidRPr="002D3F7A" w:rsidTr="00287273">
        <w:tc>
          <w:tcPr>
            <w:tcW w:w="5358" w:type="dxa"/>
          </w:tcPr>
          <w:p w:rsidR="0019323F" w:rsidRPr="002D3F7A" w:rsidRDefault="0019323F" w:rsidP="00287273">
            <w:pPr>
              <w:pStyle w:val="a3"/>
              <w:jc w:val="center"/>
              <w:rPr>
                <w:rFonts w:eastAsia="Calibri" w:cs="Times New Roman"/>
                <w:sz w:val="24"/>
                <w:szCs w:val="24"/>
                <w:lang w:val="kk-KZ"/>
              </w:rPr>
            </w:pPr>
            <w:r w:rsidRPr="002D3F7A">
              <w:rPr>
                <w:rFonts w:eastAsia="Calibri" w:cs="Times New Roman"/>
                <w:sz w:val="24"/>
                <w:szCs w:val="24"/>
                <w:lang w:val="kk-KZ"/>
              </w:rPr>
              <w:lastRenderedPageBreak/>
              <w:t>Ағаш қаңқалы ғимараттар мен құрлыстар</w:t>
            </w:r>
          </w:p>
        </w:tc>
        <w:tc>
          <w:tcPr>
            <w:tcW w:w="1163" w:type="dxa"/>
          </w:tcPr>
          <w:p w:rsidR="0019323F" w:rsidRPr="002D3F7A" w:rsidRDefault="0019323F" w:rsidP="00287273">
            <w:pPr>
              <w:pStyle w:val="a3"/>
              <w:jc w:val="center"/>
              <w:rPr>
                <w:rFonts w:eastAsia="Calibri" w:cs="Times New Roman"/>
                <w:sz w:val="24"/>
                <w:szCs w:val="24"/>
                <w:lang w:val="kk-KZ"/>
              </w:rPr>
            </w:pPr>
            <w:r w:rsidRPr="002D3F7A">
              <w:rPr>
                <w:rFonts w:eastAsia="Calibri" w:cs="Times New Roman"/>
                <w:sz w:val="24"/>
                <w:szCs w:val="24"/>
                <w:lang w:val="kk-KZ"/>
              </w:rPr>
              <w:t>5</w:t>
            </w:r>
          </w:p>
        </w:tc>
        <w:tc>
          <w:tcPr>
            <w:tcW w:w="979" w:type="dxa"/>
          </w:tcPr>
          <w:p w:rsidR="0019323F" w:rsidRPr="002D3F7A" w:rsidRDefault="0019323F" w:rsidP="00287273">
            <w:pPr>
              <w:pStyle w:val="a3"/>
              <w:jc w:val="center"/>
              <w:rPr>
                <w:rFonts w:eastAsia="Calibri" w:cs="Times New Roman"/>
                <w:sz w:val="24"/>
                <w:szCs w:val="24"/>
                <w:lang w:val="kk-KZ"/>
              </w:rPr>
            </w:pPr>
            <w:r w:rsidRPr="002D3F7A">
              <w:rPr>
                <w:rFonts w:eastAsia="Calibri" w:cs="Times New Roman"/>
                <w:sz w:val="24"/>
                <w:szCs w:val="24"/>
                <w:lang w:val="kk-KZ"/>
              </w:rPr>
              <w:t>6</w:t>
            </w:r>
          </w:p>
        </w:tc>
        <w:tc>
          <w:tcPr>
            <w:tcW w:w="1714" w:type="dxa"/>
          </w:tcPr>
          <w:p w:rsidR="0019323F" w:rsidRPr="002D3F7A" w:rsidRDefault="0019323F" w:rsidP="00287273">
            <w:pPr>
              <w:pStyle w:val="a3"/>
              <w:jc w:val="center"/>
              <w:rPr>
                <w:rFonts w:eastAsia="Calibri" w:cs="Times New Roman"/>
                <w:sz w:val="24"/>
                <w:szCs w:val="24"/>
                <w:lang w:val="kk-KZ"/>
              </w:rPr>
            </w:pPr>
            <w:r w:rsidRPr="002D3F7A">
              <w:rPr>
                <w:rFonts w:eastAsia="Calibri" w:cs="Times New Roman"/>
                <w:sz w:val="24"/>
                <w:szCs w:val="24"/>
                <w:lang w:val="kk-KZ"/>
              </w:rPr>
              <w:t>6-7,5</w:t>
            </w:r>
          </w:p>
        </w:tc>
      </w:tr>
      <w:tr w:rsidR="0019323F" w:rsidRPr="002D3F7A" w:rsidTr="00287273">
        <w:tc>
          <w:tcPr>
            <w:tcW w:w="5358" w:type="dxa"/>
          </w:tcPr>
          <w:p w:rsidR="0019323F" w:rsidRPr="002D3F7A" w:rsidRDefault="0019323F" w:rsidP="00287273">
            <w:pPr>
              <w:pStyle w:val="a3"/>
              <w:jc w:val="center"/>
              <w:rPr>
                <w:rFonts w:eastAsia="Calibri" w:cs="Times New Roman"/>
                <w:sz w:val="24"/>
                <w:szCs w:val="24"/>
                <w:lang w:val="kk-KZ"/>
              </w:rPr>
            </w:pPr>
            <w:r w:rsidRPr="002D3F7A">
              <w:rPr>
                <w:rFonts w:eastAsia="Calibri" w:cs="Times New Roman"/>
                <w:sz w:val="24"/>
                <w:szCs w:val="24"/>
                <w:lang w:val="kk-KZ"/>
              </w:rPr>
              <w:t>Көп қабатты металл қаңқалы немесе бетон (темір-бетон)</w:t>
            </w:r>
            <w:r>
              <w:rPr>
                <w:rFonts w:eastAsia="Calibri" w:cs="Times New Roman"/>
                <w:sz w:val="24"/>
                <w:szCs w:val="24"/>
                <w:lang w:val="kk-KZ"/>
              </w:rPr>
              <w:t xml:space="preserve"> </w:t>
            </w:r>
            <w:r w:rsidRPr="002D3F7A">
              <w:rPr>
                <w:rFonts w:eastAsia="Calibri" w:cs="Times New Roman"/>
                <w:sz w:val="24"/>
                <w:szCs w:val="24"/>
                <w:lang w:val="kk-KZ"/>
              </w:rPr>
              <w:t>панелдерінен салынған</w:t>
            </w:r>
          </w:p>
        </w:tc>
        <w:tc>
          <w:tcPr>
            <w:tcW w:w="1163" w:type="dxa"/>
          </w:tcPr>
          <w:p w:rsidR="0019323F" w:rsidRPr="002D3F7A" w:rsidRDefault="0019323F" w:rsidP="00287273">
            <w:pPr>
              <w:pStyle w:val="a3"/>
              <w:jc w:val="center"/>
              <w:rPr>
                <w:rFonts w:eastAsia="Calibri" w:cs="Times New Roman"/>
                <w:sz w:val="24"/>
                <w:szCs w:val="24"/>
                <w:lang w:val="kk-KZ"/>
              </w:rPr>
            </w:pPr>
            <w:r w:rsidRPr="002D3F7A">
              <w:rPr>
                <w:rFonts w:eastAsia="Calibri" w:cs="Times New Roman"/>
                <w:sz w:val="24"/>
                <w:szCs w:val="24"/>
                <w:lang w:val="kk-KZ"/>
              </w:rPr>
              <w:t>5-6</w:t>
            </w:r>
          </w:p>
        </w:tc>
        <w:tc>
          <w:tcPr>
            <w:tcW w:w="979" w:type="dxa"/>
          </w:tcPr>
          <w:p w:rsidR="0019323F" w:rsidRPr="002D3F7A" w:rsidRDefault="0019323F" w:rsidP="00287273">
            <w:pPr>
              <w:pStyle w:val="a3"/>
              <w:jc w:val="center"/>
              <w:rPr>
                <w:rFonts w:eastAsia="Calibri" w:cs="Times New Roman"/>
                <w:sz w:val="24"/>
                <w:szCs w:val="24"/>
                <w:lang w:val="kk-KZ"/>
              </w:rPr>
            </w:pPr>
            <w:r w:rsidRPr="002D3F7A">
              <w:rPr>
                <w:rFonts w:eastAsia="Calibri" w:cs="Times New Roman"/>
                <w:sz w:val="24"/>
                <w:szCs w:val="24"/>
                <w:lang w:val="kk-KZ"/>
              </w:rPr>
              <w:t>6-7,5</w:t>
            </w:r>
          </w:p>
        </w:tc>
        <w:tc>
          <w:tcPr>
            <w:tcW w:w="1714" w:type="dxa"/>
          </w:tcPr>
          <w:p w:rsidR="0019323F" w:rsidRPr="002D3F7A" w:rsidRDefault="0019323F" w:rsidP="00287273">
            <w:pPr>
              <w:pStyle w:val="a3"/>
              <w:jc w:val="center"/>
              <w:rPr>
                <w:rFonts w:eastAsia="Calibri" w:cs="Times New Roman"/>
                <w:sz w:val="24"/>
                <w:szCs w:val="24"/>
                <w:lang w:val="kk-KZ"/>
              </w:rPr>
            </w:pPr>
            <w:r w:rsidRPr="002D3F7A">
              <w:rPr>
                <w:rFonts w:eastAsia="Calibri" w:cs="Times New Roman"/>
                <w:sz w:val="24"/>
                <w:szCs w:val="24"/>
                <w:lang w:val="kk-KZ"/>
              </w:rPr>
              <w:t>7,5-8</w:t>
            </w:r>
          </w:p>
        </w:tc>
      </w:tr>
    </w:tbl>
    <w:p w:rsidR="0019323F" w:rsidRPr="002D3F7A" w:rsidRDefault="0019323F" w:rsidP="0019323F">
      <w:pPr>
        <w:pStyle w:val="a3"/>
        <w:ind w:firstLine="709"/>
        <w:jc w:val="both"/>
        <w:rPr>
          <w:rFonts w:eastAsia="Calibri" w:cs="Times New Roman"/>
          <w:sz w:val="24"/>
          <w:szCs w:val="24"/>
          <w:lang w:val="kk-KZ"/>
        </w:rPr>
      </w:pPr>
    </w:p>
    <w:p w:rsidR="0019323F" w:rsidRPr="002D3F7A" w:rsidRDefault="0019323F" w:rsidP="0019323F">
      <w:pPr>
        <w:pStyle w:val="a3"/>
        <w:ind w:firstLine="709"/>
        <w:jc w:val="both"/>
        <w:rPr>
          <w:rFonts w:cs="Times New Roman"/>
          <w:b/>
          <w:sz w:val="24"/>
          <w:szCs w:val="24"/>
          <w:lang w:val="kk-KZ"/>
        </w:rPr>
      </w:pPr>
      <w:r w:rsidRPr="002D3F7A">
        <w:rPr>
          <w:rFonts w:cs="Times New Roman"/>
          <w:b/>
          <w:sz w:val="24"/>
          <w:szCs w:val="24"/>
          <w:lang w:val="kk-KZ"/>
        </w:rPr>
        <w:t>Жер сілкінісі және табиға апаттар кезінде кезінде жасайтын әрекеттеріңіз</w:t>
      </w:r>
    </w:p>
    <w:p w:rsidR="0019323F" w:rsidRPr="002D3F7A" w:rsidRDefault="0019323F" w:rsidP="0019323F">
      <w:pPr>
        <w:pStyle w:val="a3"/>
        <w:ind w:firstLine="709"/>
        <w:jc w:val="both"/>
        <w:rPr>
          <w:rFonts w:eastAsia="Calibri" w:cs="Times New Roman"/>
          <w:sz w:val="24"/>
          <w:szCs w:val="24"/>
          <w:lang w:val="kk-KZ"/>
        </w:rPr>
      </w:pPr>
      <w:r w:rsidRPr="002D3F7A">
        <w:rPr>
          <w:rFonts w:eastAsia="Calibri" w:cs="Times New Roman"/>
          <w:sz w:val="24"/>
          <w:szCs w:val="24"/>
          <w:lang w:val="kk-KZ"/>
        </w:rPr>
        <w:t>Жер сілкінісі кезінде адамдардың топырақ қабатындағы қозғалыстан өлім-жітімге ұшырауы өте сирек кездеседі. Олардың мұндай жағдайдағы өлім-жітімге көбіне күшті сілкіністер кезінде шайқатылған немесе қираған үйлердің құлап түсетін тастары, шыны сынықтары, қабырғалық материялдары себеп болады.</w:t>
      </w:r>
    </w:p>
    <w:p w:rsidR="0019323F" w:rsidRPr="002D3F7A" w:rsidRDefault="0019323F" w:rsidP="0019323F">
      <w:pPr>
        <w:pStyle w:val="a3"/>
        <w:ind w:firstLine="709"/>
        <w:jc w:val="both"/>
        <w:rPr>
          <w:rFonts w:eastAsia="Calibri" w:cs="Times New Roman"/>
          <w:sz w:val="24"/>
          <w:szCs w:val="24"/>
          <w:lang w:val="kk-KZ"/>
        </w:rPr>
      </w:pPr>
      <w:r w:rsidRPr="002D3F7A">
        <w:rPr>
          <w:rFonts w:eastAsia="Calibri" w:cs="Times New Roman"/>
          <w:sz w:val="24"/>
          <w:szCs w:val="24"/>
          <w:lang w:val="kk-KZ"/>
        </w:rPr>
        <w:t xml:space="preserve"> Жер сілкінісі кезінде бақытсыздыққа душар ететін басты-басты себептер мыналар болып табылады:</w:t>
      </w:r>
    </w:p>
    <w:p w:rsidR="0019323F" w:rsidRPr="002D3F7A" w:rsidRDefault="0019323F" w:rsidP="0019323F">
      <w:pPr>
        <w:pStyle w:val="a3"/>
        <w:ind w:firstLine="709"/>
        <w:jc w:val="both"/>
        <w:rPr>
          <w:rFonts w:cs="Times New Roman"/>
          <w:sz w:val="24"/>
          <w:szCs w:val="24"/>
          <w:lang w:val="kk-KZ"/>
        </w:rPr>
      </w:pPr>
      <w:r w:rsidRPr="002D3F7A">
        <w:rPr>
          <w:rFonts w:cs="Times New Roman"/>
          <w:sz w:val="24"/>
          <w:szCs w:val="24"/>
          <w:lang w:val="kk-KZ"/>
        </w:rPr>
        <w:t>Үйлердің жеке бөліктерінің қирауы, кірпіштердің, мұржалардың, карниздердің, жапсырылған әсемдік  заттардың, балкондардың, қабырғаларын қаптаған тас тақталардың, есік-терезе жақтауларының, шамдалдардың, статуялардың, сәндік әшекейлердің құлап түсуі;</w:t>
      </w:r>
    </w:p>
    <w:p w:rsidR="0019323F" w:rsidRPr="002D3F7A" w:rsidRDefault="0019323F" w:rsidP="0019323F">
      <w:pPr>
        <w:pStyle w:val="a3"/>
        <w:ind w:firstLine="709"/>
        <w:jc w:val="both"/>
        <w:rPr>
          <w:rFonts w:cs="Times New Roman"/>
          <w:sz w:val="24"/>
          <w:szCs w:val="24"/>
          <w:lang w:val="kk-KZ"/>
        </w:rPr>
      </w:pPr>
      <w:r w:rsidRPr="002D3F7A">
        <w:rPr>
          <w:rFonts w:cs="Times New Roman"/>
          <w:sz w:val="24"/>
          <w:szCs w:val="24"/>
          <w:lang w:val="kk-KZ"/>
        </w:rPr>
        <w:t>Қираған шынылардың құлап түсуі, әсіресе үйдің жоғарғы қабаттарынан түсетіндері ерекше қауіпті;</w:t>
      </w:r>
    </w:p>
    <w:p w:rsidR="0019323F" w:rsidRPr="002D3F7A" w:rsidRDefault="0019323F" w:rsidP="0019323F">
      <w:pPr>
        <w:pStyle w:val="a3"/>
        <w:ind w:firstLine="709"/>
        <w:jc w:val="both"/>
        <w:rPr>
          <w:rFonts w:cs="Times New Roman"/>
          <w:sz w:val="24"/>
          <w:szCs w:val="24"/>
          <w:lang w:val="kk-KZ"/>
        </w:rPr>
      </w:pPr>
      <w:r w:rsidRPr="002D3F7A">
        <w:rPr>
          <w:rFonts w:cs="Times New Roman"/>
          <w:sz w:val="24"/>
          <w:szCs w:val="24"/>
          <w:lang w:val="kk-KZ"/>
        </w:rPr>
        <w:t>Үзілген электр желілерінің көшедегі адамдар көп жүретін жерінде жатуы;</w:t>
      </w:r>
    </w:p>
    <w:p w:rsidR="0019323F" w:rsidRPr="002D3F7A" w:rsidRDefault="0019323F" w:rsidP="0019323F">
      <w:pPr>
        <w:pStyle w:val="a3"/>
        <w:ind w:firstLine="709"/>
        <w:jc w:val="both"/>
        <w:rPr>
          <w:rFonts w:cs="Times New Roman"/>
          <w:sz w:val="24"/>
          <w:szCs w:val="24"/>
          <w:lang w:val="kk-KZ"/>
        </w:rPr>
      </w:pPr>
      <w:r w:rsidRPr="002D3F7A">
        <w:rPr>
          <w:rFonts w:cs="Times New Roman"/>
          <w:sz w:val="24"/>
          <w:szCs w:val="24"/>
          <w:lang w:val="kk-KZ"/>
        </w:rPr>
        <w:t>Бүлінген газ құбырлары мен тұйықталған электр желілерінен пайда болатын өрттің шығуы: су құбырларының бүлінуі салдарынан су келмей қалуы мүмкін жағдайларда мұндай өрттің қатері күшейе түседі;</w:t>
      </w:r>
    </w:p>
    <w:p w:rsidR="0019323F" w:rsidRPr="002D3F7A" w:rsidRDefault="0019323F" w:rsidP="0019323F">
      <w:pPr>
        <w:pStyle w:val="a3"/>
        <w:ind w:firstLine="709"/>
        <w:jc w:val="both"/>
        <w:rPr>
          <w:rFonts w:cs="Times New Roman"/>
          <w:sz w:val="24"/>
          <w:szCs w:val="24"/>
          <w:lang w:val="kk-KZ"/>
        </w:rPr>
      </w:pPr>
      <w:r w:rsidRPr="002D3F7A">
        <w:rPr>
          <w:rFonts w:cs="Times New Roman"/>
          <w:sz w:val="24"/>
          <w:szCs w:val="24"/>
          <w:lang w:val="kk-KZ"/>
        </w:rPr>
        <w:t>Шектен тыс дүрлігіп, асып-сасқан адамдардың орынсыз әрекеттері.</w:t>
      </w:r>
    </w:p>
    <w:p w:rsidR="0019323F" w:rsidRPr="002D3F7A" w:rsidRDefault="0019323F" w:rsidP="0019323F">
      <w:pPr>
        <w:pStyle w:val="a3"/>
        <w:ind w:firstLine="709"/>
        <w:jc w:val="both"/>
        <w:rPr>
          <w:rFonts w:cs="Times New Roman"/>
          <w:sz w:val="24"/>
          <w:szCs w:val="24"/>
          <w:lang w:val="kk-KZ"/>
        </w:rPr>
      </w:pPr>
      <w:r w:rsidRPr="002D3F7A">
        <w:rPr>
          <w:rFonts w:cs="Times New Roman"/>
          <w:sz w:val="24"/>
          <w:szCs w:val="24"/>
          <w:lang w:val="kk-KZ"/>
        </w:rPr>
        <w:t>Жер сілкінісі кезінде адамдардың жарақаттануы мен апатқа ұшырауының қаупін азайтуға әбден болады. Ол үшін жер сілкінісі бола қалған жағдайда әркім өзінің не істеуі керектігін күні бұрын мұқият ойластырып, жан-жақты әзірлік жасауы тиіс.</w:t>
      </w:r>
    </w:p>
    <w:p w:rsidR="0019323F" w:rsidRPr="002D3F7A" w:rsidRDefault="0019323F" w:rsidP="0019323F">
      <w:pPr>
        <w:pStyle w:val="a3"/>
        <w:ind w:firstLine="709"/>
        <w:jc w:val="both"/>
        <w:rPr>
          <w:rFonts w:cs="Times New Roman"/>
          <w:sz w:val="24"/>
          <w:szCs w:val="24"/>
          <w:lang w:val="kk-KZ"/>
        </w:rPr>
      </w:pPr>
    </w:p>
    <w:p w:rsidR="0019323F" w:rsidRPr="002D3F7A" w:rsidRDefault="0019323F" w:rsidP="0019323F">
      <w:pPr>
        <w:pStyle w:val="a3"/>
        <w:ind w:firstLine="709"/>
        <w:jc w:val="both"/>
        <w:rPr>
          <w:rFonts w:cs="Times New Roman"/>
          <w:b/>
          <w:sz w:val="24"/>
          <w:szCs w:val="24"/>
          <w:lang w:val="kk-KZ"/>
        </w:rPr>
      </w:pPr>
      <w:r w:rsidRPr="002D3F7A">
        <w:rPr>
          <w:rFonts w:cs="Times New Roman"/>
          <w:b/>
          <w:sz w:val="24"/>
          <w:szCs w:val="24"/>
          <w:lang w:val="kk-KZ"/>
        </w:rPr>
        <w:t>Жер сілкінісіне дейін</w:t>
      </w:r>
    </w:p>
    <w:p w:rsidR="0019323F" w:rsidRPr="002D3F7A" w:rsidRDefault="0019323F" w:rsidP="0019323F">
      <w:pPr>
        <w:pStyle w:val="a3"/>
        <w:ind w:firstLine="709"/>
        <w:jc w:val="both"/>
        <w:rPr>
          <w:rFonts w:cs="Times New Roman"/>
          <w:b/>
          <w:sz w:val="24"/>
          <w:szCs w:val="24"/>
          <w:lang w:val="kk-KZ"/>
        </w:rPr>
      </w:pPr>
      <w:r w:rsidRPr="002D3F7A">
        <w:rPr>
          <w:rFonts w:cs="Times New Roman"/>
          <w:sz w:val="24"/>
          <w:szCs w:val="24"/>
          <w:lang w:val="kk-KZ"/>
        </w:rPr>
        <w:t>Негізгі ереже. Әдеттегі үйреншікті жағдайдың қандай кезінде де – үйде, жұмыс орынында, кинода, театрда немесе көшеде-жер сілкінісі бола қалған жағдайда өзіңіздің қандай әрекеттер жасауға тиіс екеніңізді алдын ала ойластырып, жүйелей алуыңыз тиіс. Мұның өзі сіздің апатты жағдайда аспай-саспай, дұрыс әрекет жасай білуіңізге жәрдемдеседі.</w:t>
      </w:r>
    </w:p>
    <w:p w:rsidR="0019323F" w:rsidRPr="002D3F7A" w:rsidRDefault="0019323F" w:rsidP="0019323F">
      <w:pPr>
        <w:pStyle w:val="a3"/>
        <w:ind w:firstLine="709"/>
        <w:jc w:val="both"/>
        <w:rPr>
          <w:rFonts w:cs="Times New Roman"/>
          <w:sz w:val="24"/>
          <w:szCs w:val="24"/>
          <w:lang w:val="kk-KZ"/>
        </w:rPr>
      </w:pPr>
      <w:r w:rsidRPr="002D3F7A">
        <w:rPr>
          <w:rFonts w:cs="Times New Roman"/>
          <w:sz w:val="24"/>
          <w:szCs w:val="24"/>
          <w:lang w:val="kk-KZ"/>
        </w:rPr>
        <w:t>Жұмыс орнында. Қай нәрседе де ретті тәртіп пен жауапкершілік болуы тиіс. Ең жақсы әзірлік, міне, сол. Жер сілкінісі кезінде оған дейін орын алған кез-келген ұқыпсыздық істі шала-шарпы тындырып, аяқсыз тастап кету бақытсыздыққа ұрындауы мүмкін . Мұның өзі әсіресе құрылыс-монтаж жұмыстары кезінде айырықша есте болуы тиіс.</w:t>
      </w:r>
    </w:p>
    <w:p w:rsidR="0019323F" w:rsidRPr="002D3F7A" w:rsidRDefault="0019323F" w:rsidP="0019323F">
      <w:pPr>
        <w:pStyle w:val="a3"/>
        <w:ind w:firstLine="709"/>
        <w:jc w:val="both"/>
        <w:rPr>
          <w:rFonts w:cs="Times New Roman"/>
          <w:sz w:val="24"/>
          <w:szCs w:val="24"/>
          <w:lang w:val="kk-KZ"/>
        </w:rPr>
      </w:pPr>
      <w:r w:rsidRPr="002D3F7A">
        <w:rPr>
          <w:rFonts w:cs="Times New Roman"/>
          <w:sz w:val="24"/>
          <w:szCs w:val="24"/>
          <w:lang w:val="kk-KZ"/>
        </w:rPr>
        <w:t>Әрбір мекемеде/ цехта және басқаларында/ жер сілкінісі бола қалған төтенше жағдайда іске асырылуы тиіс шұғыл шаралардың нақты жоспары болуы керек. Бұл жұмыстар үшін жауапты адамдардың аты-жөні, олардың атқаратын міндеттері айқын көрсетілуі тиіс.</w:t>
      </w:r>
    </w:p>
    <w:p w:rsidR="0019323F" w:rsidRPr="002D3F7A" w:rsidRDefault="0019323F" w:rsidP="0019323F">
      <w:pPr>
        <w:pStyle w:val="a3"/>
        <w:ind w:firstLine="709"/>
        <w:jc w:val="both"/>
        <w:rPr>
          <w:rFonts w:cs="Times New Roman"/>
          <w:sz w:val="24"/>
          <w:szCs w:val="24"/>
          <w:lang w:val="kk-KZ"/>
        </w:rPr>
      </w:pPr>
      <w:r w:rsidRPr="002D3F7A">
        <w:rPr>
          <w:rFonts w:cs="Times New Roman"/>
          <w:sz w:val="24"/>
          <w:szCs w:val="24"/>
          <w:lang w:val="kk-KZ"/>
        </w:rPr>
        <w:t>Дәліздерді, өтпе жолдарды, сатылы өткелдерді,сыртқы жіне ішкі есіктерді түрлі жабықтармен және заттармен толтырып тастауға болмайды. Ауыр шкафтар мен стеллаж-сөрелер қабырғаларға мықтап бекітілуі тиіс. Олардың жоғарғы қабаттарына ауыр заттар қоюға болмайды. Әрбір қызметкер өрт сөндіретін крандардың, электр желісіндегі ажыратқыш тұтқалардың және газ құбырлары крандарының орналасу тәртібін бес саусағындай білуі тиіс.</w:t>
      </w:r>
    </w:p>
    <w:p w:rsidR="0019323F" w:rsidRPr="002D3F7A" w:rsidRDefault="0019323F" w:rsidP="0019323F">
      <w:pPr>
        <w:pStyle w:val="a3"/>
        <w:ind w:firstLine="709"/>
        <w:jc w:val="both"/>
        <w:rPr>
          <w:rFonts w:cs="Times New Roman"/>
          <w:sz w:val="24"/>
          <w:szCs w:val="24"/>
          <w:lang w:val="kk-KZ"/>
        </w:rPr>
      </w:pPr>
      <w:r w:rsidRPr="002D3F7A">
        <w:rPr>
          <w:rFonts w:cs="Times New Roman"/>
          <w:sz w:val="24"/>
          <w:szCs w:val="24"/>
          <w:lang w:val="kk-KZ"/>
        </w:rPr>
        <w:t xml:space="preserve">Үйде. Электр желілері мен газ құбырларының жағдайын жүйелі  түрде тексеріп тұрыңыз. Барлық тұрғындар электр желісіндегі ажыратқыш тұтқалардың, газ және су құбырларындағы крандардың қайда орналасқанын және қалай ашылып –жабылатынын жақсы білуі тиіс. Газдың негізгі құбырына таяу жерде размері сәйкес келетін кілт дайын тұруы керек. Қалта фонары мен жаңа батарейкалар, батареялық радиоқабылдағыштар </w:t>
      </w:r>
      <w:r w:rsidRPr="002D3F7A">
        <w:rPr>
          <w:rFonts w:cs="Times New Roman"/>
          <w:sz w:val="24"/>
          <w:szCs w:val="24"/>
          <w:lang w:val="kk-KZ"/>
        </w:rPr>
        <w:lastRenderedPageBreak/>
        <w:t>әрқашан жаныңызда болғаны жөн. Алғашқы медициналық жәрдем көрсететін аптечканың ыңғайлы жерде тұруы керек, семья мүшелерінің барлығы да алғашқы көмек көрсету ережелерін үйренуі тиіс. Пәтердің ішіндегі шкафтар, этажеркалар, сөрелер мен стеллаждар бөлменің қабырғасына мықтап бекітілуі тиіс. Сөрелердің жоғарғы қабаттарына ауыр заттар қоюға болмайды. Қауіпті материялдарды/лап етіп жанатын сұйықтар мен улы заттарды/ қауіпсіз жерде сақтау керек. Олар тұрған орнынан түсіп кетпеуі, шашылып не төгіліп қалмауы тиіс. Үйдегі кереуеттердің терезе алдында тұрмауы керек. Өзіңіздің тұрғын үйіңіздің таяу жердегі тоған бұзыла қалған кезде су астында, немес қар көшкіні мен сел тасқыны астында қалу қаупі бар не жоқ екенін анықтаңыз. Бірнеше табақ фанер немесе пластикалық зат сынган терезе шынысын алмастыру үшін әрқашан дайын тұрғаны жөн. Семья мүшелеріңіздің бәрі де, қызметтестеріңіз де, басқаларда да жер сілкінісі кезінде және одан кейін не істеу керек екендігін білетіндей болуы тиіс.</w:t>
      </w:r>
    </w:p>
    <w:p w:rsidR="0019323F" w:rsidRPr="002D3F7A" w:rsidRDefault="0019323F" w:rsidP="0019323F">
      <w:pPr>
        <w:pStyle w:val="a3"/>
        <w:ind w:firstLine="709"/>
        <w:jc w:val="both"/>
        <w:rPr>
          <w:rFonts w:cs="Times New Roman"/>
          <w:sz w:val="24"/>
          <w:szCs w:val="24"/>
          <w:lang w:val="kk-KZ"/>
        </w:rPr>
      </w:pPr>
    </w:p>
    <w:p w:rsidR="0019323F" w:rsidRPr="002D3F7A" w:rsidRDefault="0019323F" w:rsidP="0019323F">
      <w:pPr>
        <w:pStyle w:val="a3"/>
        <w:ind w:firstLine="709"/>
        <w:jc w:val="both"/>
        <w:rPr>
          <w:rFonts w:cs="Times New Roman"/>
          <w:b/>
          <w:sz w:val="24"/>
          <w:szCs w:val="24"/>
          <w:lang w:val="kk-KZ"/>
        </w:rPr>
      </w:pPr>
      <w:r w:rsidRPr="002D3F7A">
        <w:rPr>
          <w:rFonts w:cs="Times New Roman"/>
          <w:b/>
          <w:sz w:val="24"/>
          <w:szCs w:val="24"/>
          <w:lang w:val="kk-KZ"/>
        </w:rPr>
        <w:t>Жер сілкінген кезде</w:t>
      </w:r>
    </w:p>
    <w:p w:rsidR="0019323F" w:rsidRPr="002D3F7A" w:rsidRDefault="0019323F" w:rsidP="0019323F">
      <w:pPr>
        <w:pStyle w:val="a3"/>
        <w:ind w:firstLine="709"/>
        <w:jc w:val="both"/>
        <w:rPr>
          <w:rFonts w:cs="Times New Roman"/>
          <w:sz w:val="24"/>
          <w:szCs w:val="24"/>
          <w:lang w:val="kk-KZ"/>
        </w:rPr>
      </w:pPr>
      <w:r w:rsidRPr="002D3F7A">
        <w:rPr>
          <w:rFonts w:cs="Times New Roman"/>
          <w:sz w:val="24"/>
          <w:szCs w:val="24"/>
          <w:lang w:val="kk-KZ"/>
        </w:rPr>
        <w:t>Жер сілкінісі кезінде жер неғұрлым қысқа мерзім ішінде-небәрі бірнеше секунд, ал тіпті күшті болған жағдайда бір минут қана сілкінеді. Сілкіністің үрейіңізді алуы мүмкін, бірақ сабырлылық сақтаңыз және өзгелерді де сабыр сақтауға шақырыңыз. Жер сілкінісінен қорғаныс шараларының мүмкін болатын түрлерінің ішіндегі ең жақсысы-үрейге берілмеу, айқай салып абыржымау, әрлі-берлі жүгіре бермеу. Егер сіз сабыр сақтап, терең ойластырып, әрекет жасасаңыз, сақтанудың мүмкіндіктерін арттыра түсесіз. Жердің немес ғимараттың тербетіле бастағанын сезген бойда-ақ шұғыл түрде әрекет етіңіз. Егер сіз көшеде болсаңыз, сол тұрған орыныңызда қалыңыз, ал егер үйдін ішінде болсаңыз, одан шыға жөнелуге асықпаңыз. Қайғылы жағдайлардың көпшілігі адамдардың үйге кіруге, ал басқаларының үйден шығуға асығып ерсілі-қарсылы даурығуы кезінде болады. Кейде адамдар жоғарғы қабаттағы пәтерлердің терезесінен секіріп кетуге дейін барады. Үйдін ішінен жүгіріп шықпаңыз,өйткені үйдің құлап түсіп жатқан бөлшектері мен үзілген сымдар мейлінше қауіпті. Өте-мөте ерекше жағдайларда ғана бір қабатты үйлерден және көп қабатты үйлердің бірінші қабатынан шығып кетуге болады.</w:t>
      </w:r>
    </w:p>
    <w:p w:rsidR="0019323F" w:rsidRPr="002D3F7A" w:rsidRDefault="0019323F" w:rsidP="0019323F">
      <w:pPr>
        <w:pStyle w:val="a3"/>
        <w:ind w:firstLine="709"/>
        <w:jc w:val="both"/>
        <w:rPr>
          <w:rFonts w:cs="Times New Roman"/>
          <w:sz w:val="24"/>
          <w:szCs w:val="24"/>
          <w:lang w:val="kk-KZ"/>
        </w:rPr>
      </w:pPr>
      <w:r w:rsidRPr="002D3F7A">
        <w:rPr>
          <w:rFonts w:cs="Times New Roman"/>
          <w:sz w:val="24"/>
          <w:szCs w:val="24"/>
          <w:lang w:val="kk-KZ"/>
        </w:rPr>
        <w:t xml:space="preserve"> Егер сіз үйдің ішінде болсаңыз, мейлінше тез қауіпсіз орынға-ішкі есіктің қуысына, тіреу бағанасының жанына немесе бөлменің терезе мен балканнан қашықтау бұрышына тұра қалыңыз. Электр жарығы өшіп қалғаннан қорықпаңыз. Ыдыс-аяқтың сынуы, қабырғалардың сытырлап жарылуы, заттардың тас-тұрс етіп құлап түсуі сияқты жағдайда үрейленбеуге әзір болыңыз. Қараңғыда шырақ, сірінке, тұтатқыш жаға көрмеңіз. Өйткені газ шығып жатқан жағдайда өрт болып кетуі мүмкін.</w:t>
      </w:r>
    </w:p>
    <w:p w:rsidR="0019323F" w:rsidRPr="002D3F7A" w:rsidRDefault="0019323F" w:rsidP="0019323F">
      <w:pPr>
        <w:pStyle w:val="a3"/>
        <w:ind w:firstLine="709"/>
        <w:jc w:val="both"/>
        <w:rPr>
          <w:rFonts w:cs="Times New Roman"/>
          <w:sz w:val="24"/>
          <w:szCs w:val="24"/>
          <w:lang w:val="kk-KZ"/>
        </w:rPr>
      </w:pPr>
      <w:r w:rsidRPr="002D3F7A">
        <w:rPr>
          <w:rFonts w:cs="Times New Roman"/>
          <w:sz w:val="24"/>
          <w:szCs w:val="24"/>
          <w:lang w:val="kk-KZ"/>
        </w:rPr>
        <w:t>Егер сіз көшеде келе жатсаңыз, ғимараттар мен электр желілерінен аулақтау ашық алаңға қашып шығуға тырысыңыз. Олай ету мүмкін болмаған жағдайда ең таяудағы ғимараттың есігінің қуысына тұра қалыңыз. Мұның өзі сізді жоғарыдан құлап түсетін заттардың соққысынан сақтайды. Құлағалы тұрған балкондардан, карниздерден, парапеттерден, салбырап тұрған сымдардан аулақ болуға тырсыңыз.</w:t>
      </w:r>
    </w:p>
    <w:p w:rsidR="0019323F" w:rsidRPr="002D3F7A" w:rsidRDefault="0019323F" w:rsidP="0019323F">
      <w:pPr>
        <w:pStyle w:val="a3"/>
        <w:ind w:firstLine="709"/>
        <w:jc w:val="both"/>
        <w:rPr>
          <w:rFonts w:cs="Times New Roman"/>
          <w:sz w:val="24"/>
          <w:szCs w:val="24"/>
          <w:lang w:val="kk-KZ"/>
        </w:rPr>
      </w:pPr>
      <w:r w:rsidRPr="002D3F7A">
        <w:rPr>
          <w:rFonts w:cs="Times New Roman"/>
          <w:sz w:val="24"/>
          <w:szCs w:val="24"/>
          <w:lang w:val="kk-KZ"/>
        </w:rPr>
        <w:t>Егер сіз автомобильде келе жатсаңыз ашық алаңға тоқтай қалыңыз. Жердің сілкінісі өткенше автомольден шықпаңыз. Жаңа дүмбулерді сезе қалсаңыз, оған танданбаңыз. Алғашқы күшті дүмпуден кейін уақытша тыныштық болуы мүмкін. Мұндай дүмпулер бірнеше сағат немес бірнеше тәулік бойы қайталануы да мүмкін. Олар бұған дейінгі алғашқы басты дүмпуден мейлінше қатты зардап шеккен құрылыстардың одан әрі қирауын немесе бүлінуін болдыруы мүмкін.</w:t>
      </w:r>
    </w:p>
    <w:p w:rsidR="0019323F" w:rsidRPr="002D3F7A" w:rsidRDefault="0019323F" w:rsidP="0019323F">
      <w:pPr>
        <w:pStyle w:val="a3"/>
        <w:ind w:firstLine="709"/>
        <w:jc w:val="both"/>
        <w:rPr>
          <w:rFonts w:cs="Times New Roman"/>
          <w:b/>
          <w:sz w:val="24"/>
          <w:szCs w:val="24"/>
          <w:lang w:val="kk-KZ"/>
        </w:rPr>
      </w:pPr>
      <w:r w:rsidRPr="002D3F7A">
        <w:rPr>
          <w:rFonts w:cs="Times New Roman"/>
          <w:b/>
          <w:sz w:val="24"/>
          <w:szCs w:val="24"/>
          <w:lang w:val="kk-KZ"/>
        </w:rPr>
        <w:t>Жер сілкінісінен кейін</w:t>
      </w:r>
    </w:p>
    <w:p w:rsidR="0019323F" w:rsidRPr="002D3F7A" w:rsidRDefault="0019323F" w:rsidP="0019323F">
      <w:pPr>
        <w:pStyle w:val="a3"/>
        <w:ind w:firstLine="709"/>
        <w:jc w:val="both"/>
        <w:rPr>
          <w:rFonts w:cs="Times New Roman"/>
          <w:sz w:val="24"/>
          <w:szCs w:val="24"/>
          <w:lang w:val="kk-KZ"/>
        </w:rPr>
      </w:pPr>
      <w:r w:rsidRPr="002D3F7A">
        <w:rPr>
          <w:rFonts w:cs="Times New Roman"/>
          <w:sz w:val="24"/>
          <w:szCs w:val="24"/>
          <w:lang w:val="kk-KZ"/>
        </w:rPr>
        <w:t xml:space="preserve">  Сабыр сақтай отырып, жағдайды анықтай біліңіз. Қандай жағдайда болса да жер асты дүмпуінің қайталануы мүмкін деген ойдан шығарылған үрейлі қауесет таратушы болмаңыз, бұл жөнінде ешқандай деректер, болжамдар, өсек-аяң әңгімелер айта көрмеңіз. Тек ресми деректерді ғана пайдаланумен шектеліңіз. Болашақ дүмпулердің мүмкіндігі </w:t>
      </w:r>
      <w:r w:rsidRPr="002D3F7A">
        <w:rPr>
          <w:rFonts w:cs="Times New Roman"/>
          <w:sz w:val="24"/>
          <w:szCs w:val="24"/>
          <w:lang w:val="kk-KZ"/>
        </w:rPr>
        <w:lastRenderedPageBreak/>
        <w:t>жөніндегі әңгімелерге тыйым салыңыз, бірақ ондай дүмпулердің болуы мүмкін екенін есіңізден шығармаңыз.</w:t>
      </w:r>
    </w:p>
    <w:p w:rsidR="0019323F" w:rsidRPr="002D3F7A" w:rsidRDefault="0019323F" w:rsidP="0019323F">
      <w:pPr>
        <w:pStyle w:val="a3"/>
        <w:ind w:firstLine="709"/>
        <w:jc w:val="both"/>
        <w:rPr>
          <w:rFonts w:cs="Times New Roman"/>
          <w:sz w:val="24"/>
          <w:szCs w:val="24"/>
          <w:lang w:val="kk-KZ"/>
        </w:rPr>
      </w:pPr>
      <w:r w:rsidRPr="002D3F7A">
        <w:rPr>
          <w:rFonts w:cs="Times New Roman"/>
          <w:sz w:val="24"/>
          <w:szCs w:val="24"/>
          <w:lang w:val="kk-KZ"/>
        </w:rPr>
        <w:t xml:space="preserve"> Зардап шеккендерге қолма-қол көмек көрсетіңіз, алғашқы жәрдем  жасауды ұйымдастырыңыз. Зардап шеккендерді суықтан сақтау үшін жылы жауып қойыңыз. Мединциналық көмек көрсетуді қажет ететін адамдарға оны іздеп, тауып ұйымдастырыңыз.</w:t>
      </w:r>
    </w:p>
    <w:p w:rsidR="0019323F" w:rsidRPr="002D3F7A" w:rsidRDefault="0019323F" w:rsidP="0019323F">
      <w:pPr>
        <w:pStyle w:val="a3"/>
        <w:ind w:firstLine="709"/>
        <w:jc w:val="both"/>
        <w:rPr>
          <w:rFonts w:cs="Times New Roman"/>
          <w:sz w:val="24"/>
          <w:szCs w:val="24"/>
          <w:lang w:val="kk-KZ"/>
        </w:rPr>
      </w:pPr>
      <w:r w:rsidRPr="002D3F7A">
        <w:rPr>
          <w:rFonts w:cs="Times New Roman"/>
          <w:sz w:val="24"/>
          <w:szCs w:val="24"/>
          <w:lang w:val="kk-KZ"/>
        </w:rPr>
        <w:t xml:space="preserve"> Өрт шығып кету қаупінің бар не жоқ екенін тексеріңіз. Қолыңыздан келсе, алғашқы жалынды көре сала өшіріңіз. Және өрт сөндіретін команданы шақырыңыз. Су және газ құбырларын тексерініз /газды иісін сезу арқылы ғана тексеру керек/. Электрмен жабдықтау жүйесінде бүлінген жерлер байқала қалса, оны жүйеден бөліп тастаңыз. Егер газдың шығып жатқанын сезсеніз, барлық есік-терезелерді ашуға асығыныз. Сөйтіп, үйден тез шығып кетіңіз де тиісті қызмет көрсететін орынға хабарласыңыз.</w:t>
      </w:r>
    </w:p>
    <w:p w:rsidR="0019323F" w:rsidRPr="002D3F7A" w:rsidRDefault="0019323F" w:rsidP="0019323F">
      <w:pPr>
        <w:pStyle w:val="a3"/>
        <w:ind w:firstLine="709"/>
        <w:jc w:val="both"/>
        <w:rPr>
          <w:rFonts w:cs="Times New Roman"/>
          <w:sz w:val="24"/>
          <w:szCs w:val="24"/>
          <w:lang w:val="kk-KZ"/>
        </w:rPr>
      </w:pPr>
      <w:r w:rsidRPr="002D3F7A">
        <w:rPr>
          <w:rFonts w:cs="Times New Roman"/>
          <w:sz w:val="24"/>
          <w:szCs w:val="24"/>
          <w:lang w:val="kk-KZ"/>
        </w:rPr>
        <w:t>Электр қуатын жеткізетін желілерге, сымдарға немесе оған жанасып тұрған заттарға қол тигізе көрмеңіз. Канализацияның дұрыс жұмыс істеп тұрғанына көз жеткізбейінше туалетті  пайдалануға болмайды. Төгілген немесе шашылған улы химикаттарды және жанатын сұйық заттарды тезірек жоюға тырысу керек. Бұл жөнінде айналаңыздағы адамдарға ескертуге асығыңыз. Аяғыңыздан жаралап алмас үшін мықты аяқ киім киіңіз. Мейлінше қажеттілік болмайынша зақымданған ғимараттарға кірмеңіз. Өйткені олар мейлінше күтпеген жерден құлап түсуі мүмкін. Оның үстіне сыртқа шығып жатқан газ, зақымданған электр желісі қатер төндіруі мүмкін. Жеке сектордағы үйлердің пештері мен мұржалары қаншалықты бүлінгенін тексеріңіз. Егер сызат беріп, жарылған болса, оны оны жөндемейінше от жақпаңыз. Өйткені ол неғұрлым маңызды өзге істер үшін қажет болуы мүмкін.Туған-туыстарыңызбен  жақындарыңызға қолыңыздан келгенше көрсетілген көмектің бәрін жасап болғаннан кейін үйінділерді аршуға және зақымданған ғимараттардағы құтқару жұмыстарын атқаруға қатысыңыз. Азаматтардың жеке меншігіндегі мүліктерді, қоғамдық және мемлекеттік меншікті сақтауды ұйымдастыруда милиция мен басқа да органдарга көмектесіңіз. Ұрылардың, талан-таражға салып тонаушылардың, үрей туғызушылар мен өзге де бұзақы элементтердің іс-әрекетіне тыйым салуға жәрдемдесіңіз.</w:t>
      </w:r>
    </w:p>
    <w:p w:rsidR="0019323F" w:rsidRPr="002D3F7A" w:rsidRDefault="0019323F" w:rsidP="0019323F">
      <w:pPr>
        <w:pStyle w:val="a3"/>
        <w:ind w:firstLine="709"/>
        <w:jc w:val="both"/>
        <w:rPr>
          <w:rFonts w:cs="Times New Roman"/>
          <w:sz w:val="24"/>
          <w:szCs w:val="24"/>
          <w:lang w:val="kk-KZ"/>
        </w:rPr>
      </w:pPr>
      <w:r w:rsidRPr="002D3F7A">
        <w:rPr>
          <w:rFonts w:cs="Times New Roman"/>
          <w:sz w:val="24"/>
          <w:szCs w:val="24"/>
          <w:lang w:val="kk-KZ"/>
        </w:rPr>
        <w:t xml:space="preserve">    Жер сілкінісі және оның зардаптарымен күресудің қажетті шаралары туралы радио және жылжымалы күшейткіш құралдар арқылы берілетін хабарларды мұқият тындаңыз. Ірі-ірі жер сілкіністері кезінде екінші кезектегі зақымдаушы факторлардың –жарылыстардың, өрттердің, күшті әсет ететін улы заттардың және басқа да қатерлі заттардың айнала төңіректерді зақымдауы мүмкін екенін әрқашан есте ұстаңыз.</w:t>
      </w:r>
    </w:p>
    <w:p w:rsidR="0019323F" w:rsidRPr="002D3F7A" w:rsidRDefault="0019323F" w:rsidP="0019323F">
      <w:pPr>
        <w:pStyle w:val="a3"/>
        <w:ind w:firstLine="709"/>
        <w:jc w:val="both"/>
        <w:rPr>
          <w:rFonts w:eastAsia="Calibri" w:cs="Times New Roman"/>
          <w:sz w:val="24"/>
          <w:szCs w:val="24"/>
          <w:lang w:val="kk-KZ"/>
        </w:rPr>
      </w:pPr>
      <w:r w:rsidRPr="002D3F7A">
        <w:rPr>
          <w:rFonts w:eastAsia="Calibri" w:cs="Times New Roman"/>
          <w:b/>
          <w:sz w:val="24"/>
          <w:szCs w:val="24"/>
          <w:lang w:val="kk-KZ"/>
        </w:rPr>
        <w:t xml:space="preserve">Көшкіндер – </w:t>
      </w:r>
      <w:r w:rsidRPr="002D3F7A">
        <w:rPr>
          <w:rFonts w:eastAsia="Calibri" w:cs="Times New Roman"/>
          <w:sz w:val="24"/>
          <w:szCs w:val="24"/>
          <w:lang w:val="kk-KZ"/>
        </w:rPr>
        <w:t>адам өмірі мен бенсаулығына қауіп төндіретін, гравитация күштерінің әсерінен тепе-теңдңкті сақтай алмай кенеттен туындаған қар, мұз, тау жыныстарының баурайға қарай қозғалысы.</w:t>
      </w:r>
    </w:p>
    <w:p w:rsidR="0019323F" w:rsidRPr="002D3F7A" w:rsidRDefault="0019323F" w:rsidP="0019323F">
      <w:pPr>
        <w:pStyle w:val="a3"/>
        <w:ind w:firstLine="709"/>
        <w:jc w:val="both"/>
        <w:rPr>
          <w:rFonts w:eastAsia="Calibri" w:cs="Times New Roman"/>
          <w:sz w:val="24"/>
          <w:szCs w:val="24"/>
          <w:lang w:val="kk-KZ"/>
        </w:rPr>
      </w:pPr>
      <w:r w:rsidRPr="002D3F7A">
        <w:rPr>
          <w:rFonts w:eastAsia="Calibri" w:cs="Times New Roman"/>
          <w:sz w:val="24"/>
          <w:szCs w:val="24"/>
          <w:lang w:val="kk-KZ"/>
        </w:rPr>
        <w:t>Көшкіндер көп болатын жыл мезгілдері қыс-көктем, көшкіндердің осы уақытта 95 проценті тіренледі. Көшкіндкр тәуліктің кез келген уақытында туындайды, 68прцент –күндізгі уақытта, 22процент – түнде және 10поцент кешкі уақытта.</w:t>
      </w:r>
    </w:p>
    <w:p w:rsidR="0019323F" w:rsidRPr="002D3F7A" w:rsidRDefault="0019323F" w:rsidP="0019323F">
      <w:pPr>
        <w:pStyle w:val="a3"/>
        <w:ind w:firstLine="709"/>
        <w:jc w:val="both"/>
        <w:rPr>
          <w:rFonts w:eastAsia="Calibri" w:cs="Times New Roman"/>
          <w:sz w:val="24"/>
          <w:szCs w:val="24"/>
          <w:lang w:val="kk-KZ"/>
        </w:rPr>
      </w:pPr>
      <w:r w:rsidRPr="002D3F7A">
        <w:rPr>
          <w:rFonts w:eastAsia="Calibri" w:cs="Times New Roman"/>
          <w:sz w:val="24"/>
          <w:szCs w:val="24"/>
          <w:lang w:val="kk-KZ"/>
        </w:rPr>
        <w:t>Көшкіндередің жылдамдығы 20-100</w:t>
      </w:r>
      <w:r w:rsidRPr="002D3F7A">
        <w:rPr>
          <w:rFonts w:eastAsia="Calibri" w:cs="Times New Roman"/>
          <w:sz w:val="24"/>
          <w:szCs w:val="24"/>
          <w:vertAlign w:val="superscript"/>
          <w:lang w:val="kk-KZ"/>
        </w:rPr>
        <w:t xml:space="preserve"> </w:t>
      </w:r>
      <w:r w:rsidRPr="002D3F7A">
        <w:rPr>
          <w:rFonts w:eastAsia="Calibri" w:cs="Times New Roman"/>
          <w:sz w:val="24"/>
          <w:szCs w:val="24"/>
          <w:lang w:val="kk-KZ"/>
        </w:rPr>
        <w:t>м\с аралығында</w:t>
      </w:r>
    </w:p>
    <w:p w:rsidR="0019323F" w:rsidRPr="002D3F7A" w:rsidRDefault="0019323F" w:rsidP="0019323F">
      <w:pPr>
        <w:pStyle w:val="a3"/>
        <w:ind w:firstLine="709"/>
        <w:jc w:val="both"/>
        <w:rPr>
          <w:rFonts w:eastAsia="Calibri" w:cs="Times New Roman"/>
          <w:sz w:val="24"/>
          <w:szCs w:val="24"/>
          <w:lang w:val="kk-KZ"/>
        </w:rPr>
      </w:pPr>
      <w:r w:rsidRPr="002D3F7A">
        <w:rPr>
          <w:rFonts w:eastAsia="Calibri" w:cs="Times New Roman"/>
          <w:sz w:val="24"/>
          <w:szCs w:val="24"/>
          <w:lang w:val="kk-KZ"/>
        </w:rPr>
        <w:t>Көшкіндердің қауіпті факторы орасан қиратушы күші.Өз жолындағының бәрін қиратып, таулы аймақтардағы көптеген ТЖ –дың туындау себепшісі болады: құрлыс нысандарын ,жолдарды, техниканы зақымдап, қиратады; адамдарды жарақаттап, өлімге соғады.</w:t>
      </w:r>
    </w:p>
    <w:p w:rsidR="0019323F" w:rsidRPr="002D3F7A" w:rsidRDefault="0019323F" w:rsidP="0019323F">
      <w:pPr>
        <w:pStyle w:val="a3"/>
        <w:ind w:firstLine="709"/>
        <w:jc w:val="both"/>
        <w:rPr>
          <w:rFonts w:eastAsia="Calibri" w:cs="Times New Roman"/>
          <w:sz w:val="24"/>
          <w:szCs w:val="24"/>
          <w:lang w:val="kk-KZ"/>
        </w:rPr>
      </w:pPr>
      <w:r w:rsidRPr="002D3F7A">
        <w:rPr>
          <w:rFonts w:eastAsia="Calibri" w:cs="Times New Roman"/>
          <w:b/>
          <w:sz w:val="24"/>
          <w:szCs w:val="24"/>
          <w:lang w:val="kk-KZ"/>
        </w:rPr>
        <w:t xml:space="preserve">Қар көшкіні – </w:t>
      </w:r>
      <w:r w:rsidRPr="002D3F7A">
        <w:rPr>
          <w:rFonts w:eastAsia="Calibri" w:cs="Times New Roman"/>
          <w:sz w:val="24"/>
          <w:szCs w:val="24"/>
          <w:lang w:val="kk-KZ"/>
        </w:rPr>
        <w:t>бұл таудың құламалы беткейлерінен құлайтын немесе сырғитын және секундына 20-</w:t>
      </w:r>
      <w:smartTag w:uri="urn:schemas-microsoft-com:office:smarttags" w:element="metricconverter">
        <w:smartTagPr>
          <w:attr w:name="ProductID" w:val="30 метр"/>
        </w:smartTagPr>
        <w:r w:rsidRPr="002D3F7A">
          <w:rPr>
            <w:rFonts w:eastAsia="Calibri" w:cs="Times New Roman"/>
            <w:sz w:val="24"/>
            <w:szCs w:val="24"/>
            <w:lang w:val="kk-KZ"/>
          </w:rPr>
          <w:t>30 метр</w:t>
        </w:r>
      </w:smartTag>
      <w:r w:rsidRPr="002D3F7A">
        <w:rPr>
          <w:rFonts w:eastAsia="Calibri" w:cs="Times New Roman"/>
          <w:sz w:val="24"/>
          <w:szCs w:val="24"/>
          <w:lang w:val="kk-KZ"/>
        </w:rPr>
        <w:t xml:space="preserve"> жылдамдықпен қозғалатын қар жиыны.</w:t>
      </w:r>
    </w:p>
    <w:p w:rsidR="0019323F" w:rsidRPr="002D3F7A" w:rsidRDefault="0019323F" w:rsidP="0019323F">
      <w:pPr>
        <w:pStyle w:val="a3"/>
        <w:ind w:firstLine="709"/>
        <w:jc w:val="both"/>
        <w:rPr>
          <w:rFonts w:eastAsia="Calibri" w:cs="Times New Roman"/>
          <w:sz w:val="24"/>
          <w:szCs w:val="24"/>
          <w:lang w:val="kk-KZ"/>
        </w:rPr>
      </w:pPr>
      <w:r w:rsidRPr="002D3F7A">
        <w:rPr>
          <w:rFonts w:eastAsia="Calibri" w:cs="Times New Roman"/>
          <w:sz w:val="24"/>
          <w:szCs w:val="24"/>
          <w:lang w:val="kk-KZ"/>
        </w:rPr>
        <w:t xml:space="preserve">Қар көшкінінің болу себебібеткейді қарға аса толып кетуінен, беткейде жатқан қар алаңының температуралық қысылуынан жәнеқар қайтадан кристалданғанда, қар қабатының ішінде қиыршық горизанттың болуынан туады. Жекеленген қар көшкінінің көлемі 2 млн \м </w:t>
      </w:r>
      <w:r w:rsidRPr="002D3F7A">
        <w:rPr>
          <w:rFonts w:eastAsia="Calibri" w:cs="Times New Roman"/>
          <w:sz w:val="24"/>
          <w:szCs w:val="24"/>
          <w:vertAlign w:val="superscript"/>
          <w:lang w:val="kk-KZ"/>
        </w:rPr>
        <w:t>3</w:t>
      </w:r>
      <w:r w:rsidRPr="002D3F7A">
        <w:rPr>
          <w:rFonts w:eastAsia="Calibri" w:cs="Times New Roman"/>
          <w:sz w:val="24"/>
          <w:szCs w:val="24"/>
          <w:lang w:val="kk-KZ"/>
        </w:rPr>
        <w:t xml:space="preserve"> жетеді,</w:t>
      </w:r>
    </w:p>
    <w:p w:rsidR="0019323F" w:rsidRPr="002D3F7A" w:rsidRDefault="0019323F" w:rsidP="0019323F">
      <w:pPr>
        <w:pStyle w:val="a3"/>
        <w:ind w:firstLine="709"/>
        <w:jc w:val="both"/>
        <w:rPr>
          <w:rFonts w:eastAsia="Calibri" w:cs="Times New Roman"/>
          <w:sz w:val="24"/>
          <w:szCs w:val="24"/>
          <w:lang w:val="kk-KZ"/>
        </w:rPr>
      </w:pPr>
      <w:r w:rsidRPr="002D3F7A">
        <w:rPr>
          <w:rFonts w:eastAsia="Calibri" w:cs="Times New Roman"/>
          <w:sz w:val="24"/>
          <w:szCs w:val="24"/>
          <w:lang w:val="kk-KZ"/>
        </w:rPr>
        <w:lastRenderedPageBreak/>
        <w:t>Қар көшкіндер іғиараттарды, инженерлік ғимараттарды қиратуы мүмкін, қалың қар жолдар мен тау соқпақ жолдарын алып қалуы мүмкін. Қар көшкініне тап болған адамдар жарақат алып,қалың қардың сатында қалуы мүмкін.</w:t>
      </w:r>
    </w:p>
    <w:p w:rsidR="0019323F" w:rsidRPr="002D3F7A" w:rsidRDefault="0019323F" w:rsidP="0019323F">
      <w:pPr>
        <w:pStyle w:val="a3"/>
        <w:ind w:firstLine="709"/>
        <w:jc w:val="both"/>
        <w:rPr>
          <w:rFonts w:cs="Times New Roman"/>
          <w:b/>
          <w:sz w:val="24"/>
          <w:szCs w:val="24"/>
          <w:lang w:val="kk-KZ"/>
        </w:rPr>
      </w:pPr>
      <w:r w:rsidRPr="002D3F7A">
        <w:rPr>
          <w:rFonts w:cs="Times New Roman"/>
          <w:b/>
          <w:sz w:val="24"/>
          <w:szCs w:val="24"/>
          <w:lang w:val="kk-KZ"/>
        </w:rPr>
        <w:t>Қар басып қалу қаупі төнгенде.</w:t>
      </w:r>
    </w:p>
    <w:p w:rsidR="0019323F" w:rsidRPr="002D3F7A" w:rsidRDefault="0019323F" w:rsidP="0019323F">
      <w:pPr>
        <w:pStyle w:val="a3"/>
        <w:ind w:firstLine="709"/>
        <w:jc w:val="both"/>
        <w:rPr>
          <w:rFonts w:cs="Times New Roman"/>
          <w:sz w:val="24"/>
          <w:szCs w:val="24"/>
          <w:lang w:val="kk-KZ"/>
        </w:rPr>
      </w:pPr>
      <w:r w:rsidRPr="002D3F7A">
        <w:rPr>
          <w:rFonts w:cs="Times New Roman"/>
          <w:sz w:val="24"/>
          <w:szCs w:val="24"/>
          <w:lang w:val="kk-KZ"/>
        </w:rPr>
        <w:t>Қар басып қалу қаупі төнген кезде үрінді қардың жолын бөгейтін кедергілер жасауға әрекет етіңіз: қар жалдары мен қабырғаларын тұрғызыңыздар, құрғақ бұталардан және тақтайшалардан қалқан жасаңыздар. Ондай тосқауыл кедергілерді жол жиегінен, тұрғын үйлерден, ғимараттардан, мал қоралары мен басқа да құрылыстардан 15-</w:t>
      </w:r>
      <w:smartTag w:uri="urn:schemas-microsoft-com:office:smarttags" w:element="metricconverter">
        <w:smartTagPr>
          <w:attr w:name="ProductID" w:val="20 метр"/>
        </w:smartTagPr>
        <w:r w:rsidRPr="002D3F7A">
          <w:rPr>
            <w:rFonts w:cs="Times New Roman"/>
            <w:sz w:val="24"/>
            <w:szCs w:val="24"/>
            <w:lang w:val="kk-KZ"/>
          </w:rPr>
          <w:t>20 метр</w:t>
        </w:r>
      </w:smartTag>
      <w:r w:rsidRPr="002D3F7A">
        <w:rPr>
          <w:rFonts w:cs="Times New Roman"/>
          <w:sz w:val="24"/>
          <w:szCs w:val="24"/>
          <w:lang w:val="kk-KZ"/>
        </w:rPr>
        <w:t xml:space="preserve"> жерден, жел соғатын жақтан орнату керек. Орнатылған кедергілерді үрінді қар басып қалған сайын оларды биіктете, нығайта тусу керек.</w:t>
      </w:r>
    </w:p>
    <w:p w:rsidR="0019323F" w:rsidRPr="002D3F7A" w:rsidRDefault="0019323F" w:rsidP="0019323F">
      <w:pPr>
        <w:pStyle w:val="a3"/>
        <w:ind w:firstLine="709"/>
        <w:jc w:val="both"/>
        <w:rPr>
          <w:rFonts w:cs="Times New Roman"/>
          <w:sz w:val="24"/>
          <w:szCs w:val="24"/>
          <w:lang w:val="kk-KZ"/>
        </w:rPr>
      </w:pPr>
      <w:r w:rsidRPr="002D3F7A">
        <w:rPr>
          <w:rFonts w:cs="Times New Roman"/>
          <w:b/>
          <w:sz w:val="24"/>
          <w:szCs w:val="24"/>
          <w:lang w:val="kk-KZ"/>
        </w:rPr>
        <w:t xml:space="preserve">Селдер – </w:t>
      </w:r>
      <w:r w:rsidRPr="002D3F7A">
        <w:rPr>
          <w:rFonts w:cs="Times New Roman"/>
          <w:sz w:val="24"/>
          <w:szCs w:val="24"/>
          <w:lang w:val="kk-KZ"/>
        </w:rPr>
        <w:t>тау өзнгднрінің арнасы мен ойпаттарында тосыннан пайда болатын уақытша су тасқыны мен тау жыныстары сынықтарының саз бөлшектерден бастап ірі жыныстар мен тастарға дейінгікөп мөлшері. Селдерде кесек тастардың үлесі75 процентке дейін жетеді Селдердің болу себептері</w:t>
      </w:r>
    </w:p>
    <w:p w:rsidR="0019323F" w:rsidRPr="002D3F7A" w:rsidRDefault="0019323F" w:rsidP="0019323F">
      <w:pPr>
        <w:pStyle w:val="a3"/>
        <w:ind w:firstLine="709"/>
        <w:jc w:val="both"/>
        <w:rPr>
          <w:rFonts w:eastAsia="Calibri" w:cs="Times New Roman"/>
          <w:sz w:val="24"/>
          <w:szCs w:val="24"/>
          <w:lang w:val="kk-KZ"/>
        </w:rPr>
      </w:pPr>
      <w:r w:rsidRPr="002D3F7A">
        <w:rPr>
          <w:rFonts w:eastAsia="Calibri" w:cs="Times New Roman"/>
          <w:sz w:val="24"/>
          <w:szCs w:val="24"/>
          <w:lang w:val="kk-KZ"/>
        </w:rPr>
        <w:t>таулардағы толассыз жауын</w:t>
      </w:r>
    </w:p>
    <w:p w:rsidR="0019323F" w:rsidRPr="002D3F7A" w:rsidRDefault="0019323F" w:rsidP="0019323F">
      <w:pPr>
        <w:pStyle w:val="a3"/>
        <w:ind w:firstLine="709"/>
        <w:jc w:val="both"/>
        <w:rPr>
          <w:rFonts w:eastAsia="Calibri" w:cs="Times New Roman"/>
          <w:sz w:val="24"/>
          <w:szCs w:val="24"/>
          <w:lang w:val="kk-KZ"/>
        </w:rPr>
      </w:pPr>
      <w:r w:rsidRPr="002D3F7A">
        <w:rPr>
          <w:rFonts w:eastAsia="Calibri" w:cs="Times New Roman"/>
          <w:sz w:val="24"/>
          <w:szCs w:val="24"/>
          <w:lang w:val="kk-KZ"/>
        </w:rPr>
        <w:t>қар мен мұздақтардың қарқынды еруі;</w:t>
      </w:r>
    </w:p>
    <w:p w:rsidR="0019323F" w:rsidRPr="002D3F7A" w:rsidRDefault="0019323F" w:rsidP="0019323F">
      <w:pPr>
        <w:pStyle w:val="a3"/>
        <w:ind w:firstLine="709"/>
        <w:jc w:val="both"/>
        <w:rPr>
          <w:rFonts w:eastAsia="Calibri" w:cs="Times New Roman"/>
          <w:sz w:val="24"/>
          <w:szCs w:val="24"/>
          <w:lang w:val="kk-KZ"/>
        </w:rPr>
      </w:pPr>
      <w:r w:rsidRPr="002D3F7A">
        <w:rPr>
          <w:rFonts w:eastAsia="Calibri" w:cs="Times New Roman"/>
          <w:sz w:val="24"/>
          <w:szCs w:val="24"/>
          <w:lang w:val="kk-KZ"/>
        </w:rPr>
        <w:t>тау өзендері бөгеттерінің бұзылуы;</w:t>
      </w:r>
    </w:p>
    <w:p w:rsidR="0019323F" w:rsidRPr="002D3F7A" w:rsidRDefault="0019323F" w:rsidP="0019323F">
      <w:pPr>
        <w:pStyle w:val="a3"/>
        <w:ind w:firstLine="709"/>
        <w:jc w:val="both"/>
        <w:rPr>
          <w:rFonts w:eastAsia="Calibri" w:cs="Times New Roman"/>
          <w:sz w:val="24"/>
          <w:szCs w:val="24"/>
          <w:lang w:val="kk-KZ"/>
        </w:rPr>
      </w:pPr>
      <w:r w:rsidRPr="002D3F7A">
        <w:rPr>
          <w:rFonts w:eastAsia="Calibri" w:cs="Times New Roman"/>
          <w:sz w:val="24"/>
          <w:szCs w:val="24"/>
          <w:lang w:val="kk-KZ"/>
        </w:rPr>
        <w:t>Тау баурайындағы ормандарды кесу және өсімдіктерді жою;</w:t>
      </w:r>
    </w:p>
    <w:p w:rsidR="0019323F" w:rsidRPr="002D3F7A" w:rsidRDefault="0019323F" w:rsidP="0019323F">
      <w:pPr>
        <w:pStyle w:val="a3"/>
        <w:ind w:firstLine="709"/>
        <w:jc w:val="both"/>
        <w:rPr>
          <w:rFonts w:eastAsia="Calibri" w:cs="Times New Roman"/>
          <w:sz w:val="24"/>
          <w:szCs w:val="24"/>
          <w:lang w:val="kk-KZ"/>
        </w:rPr>
      </w:pPr>
      <w:r w:rsidRPr="002D3F7A">
        <w:rPr>
          <w:rFonts w:eastAsia="Calibri" w:cs="Times New Roman"/>
          <w:sz w:val="24"/>
          <w:szCs w:val="24"/>
          <w:lang w:val="kk-KZ"/>
        </w:rPr>
        <w:t>карьерлердегі жару жұмыстары;</w:t>
      </w:r>
    </w:p>
    <w:p w:rsidR="0019323F" w:rsidRPr="002D3F7A" w:rsidRDefault="0019323F" w:rsidP="0019323F">
      <w:pPr>
        <w:pStyle w:val="a3"/>
        <w:ind w:firstLine="709"/>
        <w:jc w:val="both"/>
        <w:rPr>
          <w:rFonts w:eastAsia="Calibri" w:cs="Times New Roman"/>
          <w:sz w:val="24"/>
          <w:szCs w:val="24"/>
          <w:lang w:val="kk-KZ"/>
        </w:rPr>
      </w:pPr>
      <w:r w:rsidRPr="002D3F7A">
        <w:rPr>
          <w:rFonts w:eastAsia="Calibri" w:cs="Times New Roman"/>
          <w:sz w:val="24"/>
          <w:szCs w:val="24"/>
          <w:lang w:val="kk-KZ"/>
        </w:rPr>
        <w:t xml:space="preserve"> тау-кен өндірісі технологиясының бұзылуы;</w:t>
      </w:r>
    </w:p>
    <w:p w:rsidR="0019323F" w:rsidRPr="002D3F7A" w:rsidRDefault="0019323F" w:rsidP="0019323F">
      <w:pPr>
        <w:pStyle w:val="a3"/>
        <w:ind w:firstLine="709"/>
        <w:jc w:val="both"/>
        <w:rPr>
          <w:rFonts w:eastAsia="Calibri" w:cs="Times New Roman"/>
          <w:sz w:val="24"/>
          <w:szCs w:val="24"/>
          <w:lang w:val="kk-KZ"/>
        </w:rPr>
      </w:pPr>
      <w:r w:rsidRPr="002D3F7A">
        <w:rPr>
          <w:rFonts w:eastAsia="Calibri" w:cs="Times New Roman"/>
          <w:sz w:val="24"/>
          <w:szCs w:val="24"/>
          <w:lang w:val="kk-KZ"/>
        </w:rPr>
        <w:t>Үлкен көлемдегі тау жыныстарының бұзылуы;</w:t>
      </w:r>
    </w:p>
    <w:p w:rsidR="0019323F" w:rsidRPr="002D3F7A" w:rsidRDefault="0019323F" w:rsidP="0019323F">
      <w:pPr>
        <w:pStyle w:val="a3"/>
        <w:ind w:firstLine="709"/>
        <w:jc w:val="both"/>
        <w:rPr>
          <w:rFonts w:eastAsia="Calibri" w:cs="Times New Roman"/>
          <w:sz w:val="24"/>
          <w:szCs w:val="24"/>
          <w:lang w:val="kk-KZ"/>
        </w:rPr>
      </w:pPr>
      <w:r w:rsidRPr="002D3F7A">
        <w:rPr>
          <w:rFonts w:eastAsia="Calibri" w:cs="Times New Roman"/>
          <w:sz w:val="24"/>
          <w:szCs w:val="24"/>
          <w:lang w:val="kk-KZ"/>
        </w:rPr>
        <w:t>Көп мөлшердегі су;</w:t>
      </w:r>
    </w:p>
    <w:p w:rsidR="0019323F" w:rsidRPr="002D3F7A" w:rsidRDefault="0019323F" w:rsidP="0019323F">
      <w:pPr>
        <w:pStyle w:val="a3"/>
        <w:ind w:firstLine="709"/>
        <w:jc w:val="both"/>
        <w:rPr>
          <w:rFonts w:cs="Times New Roman"/>
          <w:sz w:val="24"/>
          <w:szCs w:val="24"/>
          <w:lang w:val="kk-KZ"/>
        </w:rPr>
      </w:pPr>
    </w:p>
    <w:p w:rsidR="0019323F" w:rsidRPr="002D3F7A" w:rsidRDefault="0019323F" w:rsidP="0019323F">
      <w:pPr>
        <w:pStyle w:val="a3"/>
        <w:ind w:firstLine="709"/>
        <w:jc w:val="both"/>
        <w:rPr>
          <w:rFonts w:cs="Times New Roman"/>
          <w:b/>
          <w:sz w:val="24"/>
          <w:szCs w:val="24"/>
          <w:lang w:val="kk-KZ"/>
        </w:rPr>
      </w:pPr>
      <w:r w:rsidRPr="002D3F7A">
        <w:rPr>
          <w:rFonts w:cs="Times New Roman"/>
          <w:b/>
          <w:sz w:val="24"/>
          <w:szCs w:val="24"/>
          <w:lang w:val="kk-KZ"/>
        </w:rPr>
        <w:t>Сел қаупі төнгенде</w:t>
      </w:r>
    </w:p>
    <w:p w:rsidR="0019323F" w:rsidRPr="002D3F7A" w:rsidRDefault="0019323F" w:rsidP="0019323F">
      <w:pPr>
        <w:pStyle w:val="a3"/>
        <w:ind w:firstLine="709"/>
        <w:jc w:val="both"/>
        <w:rPr>
          <w:rFonts w:cs="Times New Roman"/>
          <w:sz w:val="24"/>
          <w:szCs w:val="24"/>
          <w:lang w:val="kk-KZ"/>
        </w:rPr>
      </w:pPr>
      <w:r w:rsidRPr="002D3F7A">
        <w:rPr>
          <w:rFonts w:cs="Times New Roman"/>
          <w:sz w:val="24"/>
          <w:szCs w:val="24"/>
          <w:lang w:val="kk-KZ"/>
        </w:rPr>
        <w:t xml:space="preserve"> Егер сіз сел тасқыны өтетін аймақта тұратын болсаңыз, немесе оған кездейсоқ тап бола қалсаңыз, онда жергілікті өкімет органдары қызметкерлерінің милицияның немесе азаматтық қорғаныс штабына берген жаңалығына сәйкес қауіпті аймақтан тез арада қауіпсіз аймаққа шығуыныз тиіс. Ондай қауіпсіз аймақтар сізге арнайы айтылатын болады. Егер уақыт мұрша беретіндей болса, онда әлгі қауіпті аймақтан малды айдап әкетуді де қолға алу керек. Сел тасқынының жолында өзіңіз тұратын елді мекенде тоғандарды нығайту, топырақ , сел тасқынына коп, суды өзге жаққа бұрып әкететін каналдар қазу сияқты шаралар жүргізіліп жатқан кезде ол жұмыстарға белсене қатысуыңз керек. Эвакуация жарияланған кезде өзіңізге берілген тапсырмаға сәйкес жасауыңыз тиіс.</w:t>
      </w:r>
    </w:p>
    <w:p w:rsidR="0019323F" w:rsidRPr="002D3F7A" w:rsidRDefault="0019323F" w:rsidP="0019323F">
      <w:pPr>
        <w:pStyle w:val="a3"/>
        <w:ind w:firstLine="709"/>
        <w:jc w:val="both"/>
        <w:rPr>
          <w:rFonts w:eastAsia="Calibri" w:cs="Times New Roman"/>
          <w:sz w:val="24"/>
          <w:szCs w:val="24"/>
          <w:lang w:val="kk-KZ"/>
        </w:rPr>
      </w:pPr>
      <w:r w:rsidRPr="002D3F7A">
        <w:rPr>
          <w:rFonts w:eastAsia="Calibri" w:cs="Times New Roman"/>
          <w:b/>
          <w:sz w:val="24"/>
          <w:szCs w:val="24"/>
          <w:lang w:val="kk-KZ"/>
        </w:rPr>
        <w:t xml:space="preserve">Табиғи өрттер – </w:t>
      </w:r>
      <w:r w:rsidRPr="002D3F7A">
        <w:rPr>
          <w:rFonts w:eastAsia="Calibri" w:cs="Times New Roman"/>
          <w:sz w:val="24"/>
          <w:szCs w:val="24"/>
          <w:lang w:val="kk-KZ"/>
        </w:rPr>
        <w:t>қоршаған табиғи ортажағдайындағы туындаған өрт</w:t>
      </w:r>
    </w:p>
    <w:p w:rsidR="0019323F" w:rsidRPr="002D3F7A" w:rsidRDefault="0019323F" w:rsidP="0019323F">
      <w:pPr>
        <w:pStyle w:val="a3"/>
        <w:ind w:firstLine="709"/>
        <w:jc w:val="both"/>
        <w:rPr>
          <w:rFonts w:eastAsia="Calibri" w:cs="Times New Roman"/>
          <w:sz w:val="24"/>
          <w:szCs w:val="24"/>
          <w:lang w:val="kk-KZ"/>
        </w:rPr>
      </w:pPr>
      <w:r w:rsidRPr="002D3F7A">
        <w:rPr>
          <w:rFonts w:eastAsia="Calibri" w:cs="Times New Roman"/>
          <w:sz w:val="24"/>
          <w:szCs w:val="24"/>
          <w:lang w:val="kk-KZ"/>
        </w:rPr>
        <w:t>Табиғи өрттердің негізгі туындау себептері: сөндірілмеген шылым, жанған сітіңке. Күн сәулесін шағылыстыратын шыны бөтелке, транспорт құралының дыбыс бәсеңдеткішінен шыққан ұшқын, шіріген шөптерді, қоқымтардынемесе тезекті орманға жаққан аумақта өртеу, орман алқаптарын өрт көмегімен тазалау және т.б</w:t>
      </w:r>
    </w:p>
    <w:p w:rsidR="0019323F" w:rsidRPr="002D3F7A" w:rsidRDefault="0019323F" w:rsidP="0019323F">
      <w:pPr>
        <w:pStyle w:val="a3"/>
        <w:ind w:firstLine="709"/>
        <w:jc w:val="both"/>
        <w:rPr>
          <w:rFonts w:cs="Times New Roman"/>
          <w:b/>
          <w:sz w:val="24"/>
          <w:szCs w:val="24"/>
          <w:lang w:val="kk-KZ"/>
        </w:rPr>
      </w:pPr>
      <w:r w:rsidRPr="002D3F7A">
        <w:rPr>
          <w:rFonts w:cs="Times New Roman"/>
          <w:b/>
          <w:sz w:val="24"/>
          <w:szCs w:val="24"/>
          <w:lang w:val="kk-KZ"/>
        </w:rPr>
        <w:t>Өрт шыққан кезде</w:t>
      </w:r>
    </w:p>
    <w:p w:rsidR="0019323F" w:rsidRPr="002D3F7A" w:rsidRDefault="0019323F" w:rsidP="0019323F">
      <w:pPr>
        <w:pStyle w:val="a3"/>
        <w:ind w:firstLine="709"/>
        <w:jc w:val="both"/>
        <w:rPr>
          <w:rFonts w:cs="Times New Roman"/>
          <w:b/>
          <w:sz w:val="24"/>
          <w:szCs w:val="24"/>
          <w:lang w:val="kk-KZ"/>
        </w:rPr>
      </w:pPr>
      <w:r w:rsidRPr="002D3F7A">
        <w:rPr>
          <w:rFonts w:cs="Times New Roman"/>
          <w:sz w:val="24"/>
          <w:szCs w:val="24"/>
          <w:lang w:val="kk-KZ"/>
        </w:rPr>
        <w:t>Ормандағы өртті өшіру кезінде лаулаған жалынды жас жапырақты бұтақтармен, ылғал кенептерден, басқа да лайықты құралдармен өшіруге тырысыңыз, жанып жатқан отқа топырақ тастаңыз. Жана бастаған ағаштарды өрттің келе жатқан жағына қарай аралап немесе балталап шауып құлата беріңіз. Ормандағы өр аймағын жел соғып тұрған жаққа қарай шығуға тырысыңыз. Ол ушін ашық алаңқайларды, жолдарды пайдаланыңыз. Сондай-ақ қылқан жапырақтыағашы мол учаскелер жағына шығуға тырысыңыз.</w:t>
      </w:r>
    </w:p>
    <w:p w:rsidR="0019323F" w:rsidRPr="002D3F7A" w:rsidRDefault="0019323F" w:rsidP="0019323F">
      <w:pPr>
        <w:pStyle w:val="a3"/>
        <w:ind w:firstLine="709"/>
        <w:jc w:val="both"/>
        <w:rPr>
          <w:rFonts w:eastAsia="Calibri" w:cs="Times New Roman"/>
          <w:sz w:val="24"/>
          <w:szCs w:val="24"/>
          <w:lang w:val="kk-KZ"/>
        </w:rPr>
      </w:pPr>
      <w:r w:rsidRPr="002D3F7A">
        <w:rPr>
          <w:rFonts w:eastAsia="Calibri" w:cs="Times New Roman"/>
          <w:sz w:val="24"/>
          <w:szCs w:val="24"/>
          <w:lang w:val="kk-KZ"/>
        </w:rPr>
        <w:t xml:space="preserve">   Шымтезекті аймақтағы өртті өшіру үшін ені кем дегенде </w:t>
      </w:r>
      <w:smartTag w:uri="urn:schemas-microsoft-com:office:smarttags" w:element="metricconverter">
        <w:smartTagPr>
          <w:attr w:name="ProductID" w:val="1 метр"/>
        </w:smartTagPr>
        <w:r w:rsidRPr="002D3F7A">
          <w:rPr>
            <w:rFonts w:eastAsia="Calibri" w:cs="Times New Roman"/>
            <w:sz w:val="24"/>
            <w:szCs w:val="24"/>
            <w:lang w:val="kk-KZ"/>
          </w:rPr>
          <w:t>1 метр</w:t>
        </w:r>
      </w:smartTag>
      <w:r w:rsidRPr="002D3F7A">
        <w:rPr>
          <w:rFonts w:eastAsia="Calibri" w:cs="Times New Roman"/>
          <w:sz w:val="24"/>
          <w:szCs w:val="24"/>
          <w:lang w:val="kk-KZ"/>
        </w:rPr>
        <w:t xml:space="preserve"> келетін, тереңдігі саз топырақты деңгейге дейін, немесе жер асты суының деңгейіне дейін жететін жыралар қазу керек.</w:t>
      </w:r>
    </w:p>
    <w:p w:rsidR="0019323F" w:rsidRPr="002D3F7A" w:rsidRDefault="0019323F" w:rsidP="0019323F">
      <w:pPr>
        <w:pStyle w:val="a3"/>
        <w:ind w:firstLine="709"/>
        <w:jc w:val="both"/>
        <w:rPr>
          <w:rFonts w:eastAsia="Calibri" w:cs="Times New Roman"/>
          <w:sz w:val="24"/>
          <w:szCs w:val="24"/>
          <w:lang w:val="kk-KZ"/>
        </w:rPr>
      </w:pPr>
      <w:r w:rsidRPr="002D3F7A">
        <w:rPr>
          <w:rFonts w:eastAsia="Calibri" w:cs="Times New Roman"/>
          <w:sz w:val="24"/>
          <w:szCs w:val="24"/>
          <w:lang w:val="kk-KZ"/>
        </w:rPr>
        <w:t xml:space="preserve">    Далалы / шалғынды/ жерлердегі немесе ауылшаруашылық дақылдары /бидай, қара бидай және басқалары/ өсіп тұрған жерлердегі өртті өшіру кезінде өрт қаптаған алқапты азайтуға тырысу керек, жалын атқан өртті өшіру кезінде өрт қаптаған алқапты азайтуға тырысу керек, жалын атқан өртті ылғал кенеппен басқа да қолайлы құралдармен </w:t>
      </w:r>
      <w:r w:rsidRPr="002D3F7A">
        <w:rPr>
          <w:rFonts w:eastAsia="Calibri" w:cs="Times New Roman"/>
          <w:sz w:val="24"/>
          <w:szCs w:val="24"/>
          <w:lang w:val="kk-KZ"/>
        </w:rPr>
        <w:lastRenderedPageBreak/>
        <w:t>өшіруге күш жұмсау қажет. Егер қол астыңызда ауылшаруашылық техникасы бола қалған жағдайда оны неғұрлым тиімді пайдалануға тырысыңыз-өрт болып жатқан учаскені айдап тастаңыз немес қорғаныс бораздаларын жасауға асығыңыз.</w:t>
      </w:r>
    </w:p>
    <w:p w:rsidR="0019323F" w:rsidRPr="002D3F7A" w:rsidRDefault="0019323F" w:rsidP="0019323F">
      <w:pPr>
        <w:pStyle w:val="a3"/>
        <w:ind w:firstLine="709"/>
        <w:jc w:val="both"/>
        <w:rPr>
          <w:rFonts w:eastAsia="Calibri" w:cs="Times New Roman"/>
          <w:sz w:val="24"/>
          <w:szCs w:val="24"/>
          <w:lang w:val="kk-KZ"/>
        </w:rPr>
      </w:pPr>
      <w:r w:rsidRPr="002D3F7A">
        <w:rPr>
          <w:rFonts w:eastAsia="Calibri" w:cs="Times New Roman"/>
          <w:sz w:val="24"/>
          <w:szCs w:val="24"/>
          <w:lang w:val="kk-KZ"/>
        </w:rPr>
        <w:t>Өртпен күрес жүргізу және онда зақымданған адамдарды құтқару кезінде сіздер үшін мейлінше қауіпті нәрсе –температурасы қатты қызынған ауа болатынын ұмытпаңыз. Тынысты тарылтып, түншықтыратын түтін де, көмірдегі тотығының мол шоғырлануы да, ғимараттар мен құрылыстардың құлап түсуі де мейлінше қауіпті.</w:t>
      </w:r>
    </w:p>
    <w:p w:rsidR="0019323F" w:rsidRPr="002D3F7A" w:rsidRDefault="0019323F" w:rsidP="0019323F">
      <w:pPr>
        <w:pStyle w:val="a3"/>
        <w:ind w:firstLine="709"/>
        <w:jc w:val="both"/>
        <w:rPr>
          <w:rFonts w:eastAsia="Calibri" w:cs="Times New Roman"/>
          <w:sz w:val="24"/>
          <w:szCs w:val="24"/>
          <w:lang w:val="kk-KZ"/>
        </w:rPr>
      </w:pPr>
      <w:r w:rsidRPr="002D3F7A">
        <w:rPr>
          <w:rFonts w:eastAsia="Calibri" w:cs="Times New Roman"/>
          <w:sz w:val="24"/>
          <w:szCs w:val="24"/>
          <w:lang w:val="kk-KZ"/>
        </w:rPr>
        <w:t xml:space="preserve">  Өртті өшіру кезінде ең алдымен сумандаған жалынның өріс алуына жол бермей, қалай тоқтату керек, содан  кейін оттың неғұрлым күшті жанып жатқан учаскелерін өшіруге кірісу қажет. Мұндай кезде шапшыған су ағыны лаулаған жалынға емес, лапылдап жанып жатқан заттың өзіне қарай бағытталуы тиіс. Егер тікесінен тік тұрған нәрсе жанып жатса, онда шапшыған су ағыны әлгі заттың жоғарғы жағынан төменгі жағына қарай бағытталуы керек.</w:t>
      </w:r>
    </w:p>
    <w:p w:rsidR="0019323F" w:rsidRPr="002D3F7A" w:rsidRDefault="0019323F" w:rsidP="0019323F">
      <w:pPr>
        <w:pStyle w:val="a3"/>
        <w:ind w:firstLine="709"/>
        <w:jc w:val="both"/>
        <w:rPr>
          <w:rFonts w:eastAsia="Calibri" w:cs="Times New Roman"/>
          <w:sz w:val="24"/>
          <w:szCs w:val="24"/>
          <w:lang w:val="kk-KZ"/>
        </w:rPr>
      </w:pPr>
      <w:r w:rsidRPr="002D3F7A">
        <w:rPr>
          <w:rFonts w:eastAsia="Calibri" w:cs="Times New Roman"/>
          <w:sz w:val="24"/>
          <w:szCs w:val="24"/>
          <w:lang w:val="kk-KZ"/>
        </w:rPr>
        <w:t xml:space="preserve">  Егер үй /пәтер/ ішінде шағын өрт шыға қалса, онда оған неғұрлым тезірек су құя қойыңыз, немесе оны салмақты да қалың ылғал  кездемемен бүркеп жабыңыз. Жанып жатқан сұйық заттарды құрамында көбік пайда ететін заттармен өшіруге тырысыңыз, сондай-ақ  құн немесе топырақ  себіңіз, ауыр салмақты кездемемен, киіммен, т.б. заттармен бүркеп , жаба қойыңыз.</w:t>
      </w:r>
    </w:p>
    <w:p w:rsidR="0019323F" w:rsidRPr="002D3F7A" w:rsidRDefault="0019323F" w:rsidP="0019323F">
      <w:pPr>
        <w:pStyle w:val="a3"/>
        <w:ind w:firstLine="709"/>
        <w:jc w:val="both"/>
        <w:rPr>
          <w:rFonts w:eastAsia="Calibri" w:cs="Times New Roman"/>
          <w:sz w:val="24"/>
          <w:szCs w:val="24"/>
          <w:lang w:val="kk-KZ"/>
        </w:rPr>
      </w:pPr>
      <w:r w:rsidRPr="002D3F7A">
        <w:rPr>
          <w:rFonts w:eastAsia="Calibri" w:cs="Times New Roman"/>
          <w:sz w:val="24"/>
          <w:szCs w:val="24"/>
          <w:lang w:val="kk-KZ"/>
        </w:rPr>
        <w:t xml:space="preserve">   Ал, электр желісінің изолятор таспасы жаңа бастаса, ең алдымен ток келтірмеу жағын қарастырамыз. Ол үшін тиісті пробканы бұрып алып тастау керек, немесе ажыратқыш тұтқаны тоқтан бөле қою қажет. Электр жүріп тұрған  желідегі өртті ОУ-2, ОУ-5 тұрпатты көмірқышқылды өрт сөндіргіш құралдар немесе  соларға ұқсас құралдар арқылы ғана өшіруге болады. Шекті нүктесі жоқ электр желісіндегі өртті көбік шашатын ОП тұрпатты өрт сөндіргіштің күшімен өшіруге де болады.</w:t>
      </w:r>
    </w:p>
    <w:p w:rsidR="0019323F" w:rsidRPr="002D3F7A" w:rsidRDefault="0019323F" w:rsidP="0019323F">
      <w:pPr>
        <w:pStyle w:val="a3"/>
        <w:ind w:firstLine="709"/>
        <w:jc w:val="both"/>
        <w:rPr>
          <w:rFonts w:eastAsia="Calibri" w:cs="Times New Roman"/>
          <w:sz w:val="24"/>
          <w:szCs w:val="24"/>
          <w:lang w:val="kk-KZ"/>
        </w:rPr>
      </w:pPr>
      <w:r w:rsidRPr="002D3F7A">
        <w:rPr>
          <w:rFonts w:eastAsia="Calibri" w:cs="Times New Roman"/>
          <w:sz w:val="24"/>
          <w:szCs w:val="24"/>
          <w:lang w:val="kk-KZ"/>
        </w:rPr>
        <w:t xml:space="preserve">    Егер жанып жатқан үй ішіндегі адамдарды құтқару керек болса, ол үшін басыңыздан төмен қарай жамылған ылғал одеялыңыз, қалың кездемеңіз немесе сырт киіміңіз болуы тиіс. Түтін толып кеткен үйге кірерде есікті мейлінше абайлап ашыңыз. Олай етпеген жағдайда қатты ағынынан лап ете қалған жалын бетіңізді шарпып кетуі мүмкін. Түтін толып кеткен үйдіің ішінде еңкейіп немесе еңбектеп қана жүріңіз.</w:t>
      </w:r>
    </w:p>
    <w:p w:rsidR="0019323F" w:rsidRPr="002D3F7A" w:rsidRDefault="0019323F" w:rsidP="0019323F">
      <w:pPr>
        <w:pStyle w:val="a3"/>
        <w:ind w:firstLine="709"/>
        <w:jc w:val="both"/>
        <w:rPr>
          <w:rFonts w:eastAsia="Calibri" w:cs="Times New Roman"/>
          <w:sz w:val="24"/>
          <w:szCs w:val="24"/>
          <w:lang w:val="kk-KZ"/>
        </w:rPr>
      </w:pPr>
      <w:r w:rsidRPr="002D3F7A">
        <w:rPr>
          <w:rFonts w:eastAsia="Calibri" w:cs="Times New Roman"/>
          <w:sz w:val="24"/>
          <w:szCs w:val="24"/>
          <w:lang w:val="kk-KZ"/>
        </w:rPr>
        <w:t xml:space="preserve">   Зардап шеккен адамдарды іздестіру кезінде оларды да уыстап шақырыңыз. Мұндай кезде үрейі ұшқан балалардың әдетте кереует астына тығылатыны, шкафтың ішіне кіріп кететіні, сондай-ақ бұрыш-бұрышқа немесе адамның ойына келмейтін, қайдағы бір қол жетуі қиын жерлерге барып жасыратыны естеболуы керек.  Егер  зардап шеккен адам өздігінен қозғалып жүре алмайтын болса, онда оны өрттің ішінен тезірек алып шығуға жәрдемдесіңіз. Содан соң оны ылғал көрпемен, ақжаймамен, плащпен, пальтомен немесе басқа бір ылғал нәрсемен орап қою керек.</w:t>
      </w:r>
    </w:p>
    <w:p w:rsidR="0019323F" w:rsidRPr="002D3F7A" w:rsidRDefault="0019323F" w:rsidP="0019323F">
      <w:pPr>
        <w:pStyle w:val="a3"/>
        <w:ind w:firstLine="709"/>
        <w:jc w:val="both"/>
        <w:rPr>
          <w:rFonts w:eastAsia="Calibri" w:cs="Times New Roman"/>
          <w:sz w:val="24"/>
          <w:szCs w:val="24"/>
          <w:lang w:val="kk-KZ"/>
        </w:rPr>
      </w:pPr>
      <w:r w:rsidRPr="002D3F7A">
        <w:rPr>
          <w:rFonts w:eastAsia="Calibri" w:cs="Times New Roman"/>
          <w:sz w:val="24"/>
          <w:szCs w:val="24"/>
          <w:lang w:val="kk-KZ"/>
        </w:rPr>
        <w:t xml:space="preserve"> Егер өрт сөндіру кезіңде өзіңіздің үстіңіздегі киімдеріңіз жана бастаса, онда ешқашан да жүгіріп қаша жөнелуге болмайды. Өйткені жүгірген сайын үстіңіздегі өрт өршей түседі. Сондықтан да  мұндай жағдайда үстіңіздегі жана бастаған киімнің сыртынан ылғал көрпе, жамылғы, пальто сияқты басқа да нәрселерді жамыла қою арқылы жалынды өшіруге тырысу керек. Мұндай жағдайда жалынды жерге аунау арқылы жа өшіруге болатынын ұмытпау қажет</w:t>
      </w:r>
    </w:p>
    <w:p w:rsidR="0019323F" w:rsidRPr="002D3F7A" w:rsidRDefault="0019323F" w:rsidP="0019323F">
      <w:pPr>
        <w:pStyle w:val="a3"/>
        <w:ind w:firstLine="709"/>
        <w:jc w:val="both"/>
        <w:rPr>
          <w:rFonts w:eastAsia="Calibri" w:cs="Times New Roman"/>
          <w:sz w:val="24"/>
          <w:szCs w:val="24"/>
          <w:lang w:val="kk-KZ"/>
        </w:rPr>
      </w:pPr>
      <w:r w:rsidRPr="002D3F7A">
        <w:rPr>
          <w:rFonts w:eastAsia="Calibri" w:cs="Times New Roman"/>
          <w:b/>
          <w:sz w:val="24"/>
          <w:szCs w:val="24"/>
          <w:lang w:val="kk-KZ"/>
        </w:rPr>
        <w:t>Техногендік сипаттағы төтенше жағдайлар</w:t>
      </w:r>
      <w:r w:rsidRPr="002D3F7A">
        <w:rPr>
          <w:rFonts w:eastAsia="Calibri" w:cs="Times New Roman"/>
          <w:sz w:val="24"/>
          <w:szCs w:val="24"/>
          <w:lang w:val="kk-KZ"/>
        </w:rPr>
        <w:t xml:space="preserve"> -  өнеркәсіп, көлік авариялары және дасқа да авариялар, өрт (жарылыс), күшті әсер ететін улы, радиобелсенді және биологиялық жағынан қауіпті заттарды тарататын (тарату қаупі бар) авария, үйлер мен ғимараттардың кенеттен қирауы, бөгендердің бұзылуы, тіршілікті қамтамасыз ететін электр-энергетика және коммуникация жүйелеріндегі, тазарту құрлыстарындағы авария туғызатын ТЖ</w:t>
      </w:r>
    </w:p>
    <w:p w:rsidR="0019323F" w:rsidRPr="002D3F7A" w:rsidRDefault="0019323F" w:rsidP="0019323F">
      <w:pPr>
        <w:pStyle w:val="a3"/>
        <w:ind w:firstLine="709"/>
        <w:jc w:val="both"/>
        <w:rPr>
          <w:rFonts w:eastAsia="Calibri" w:cs="Times New Roman"/>
          <w:b/>
          <w:sz w:val="24"/>
          <w:szCs w:val="24"/>
          <w:lang w:val="kk-KZ"/>
        </w:rPr>
      </w:pPr>
      <w:r w:rsidRPr="002D3F7A">
        <w:rPr>
          <w:rFonts w:eastAsia="Calibri" w:cs="Times New Roman"/>
          <w:b/>
          <w:sz w:val="24"/>
          <w:szCs w:val="24"/>
          <w:lang w:val="kk-KZ"/>
        </w:rPr>
        <w:t>Авариялық химиялық қауіпті заттармен туындайтын төтенше жағдайлар</w:t>
      </w:r>
    </w:p>
    <w:p w:rsidR="0019323F" w:rsidRPr="002D3F7A" w:rsidRDefault="0019323F" w:rsidP="0019323F">
      <w:pPr>
        <w:pStyle w:val="a3"/>
        <w:ind w:firstLine="709"/>
        <w:jc w:val="both"/>
        <w:rPr>
          <w:rFonts w:eastAsia="Calibri" w:cs="Times New Roman"/>
          <w:sz w:val="24"/>
          <w:szCs w:val="24"/>
          <w:lang w:val="kk-KZ"/>
        </w:rPr>
      </w:pPr>
      <w:r w:rsidRPr="002D3F7A">
        <w:rPr>
          <w:rFonts w:eastAsia="Calibri" w:cs="Times New Roman"/>
          <w:sz w:val="24"/>
          <w:szCs w:val="24"/>
          <w:lang w:val="kk-KZ"/>
        </w:rPr>
        <w:t>Өндірісте қолданылатын мейлінше көп таралған өте-мөте күшті улы заттар хлор мен аммиак болып табылады.</w:t>
      </w:r>
    </w:p>
    <w:p w:rsidR="0019323F" w:rsidRPr="002D3F7A" w:rsidRDefault="0019323F" w:rsidP="0019323F">
      <w:pPr>
        <w:pStyle w:val="a3"/>
        <w:ind w:firstLine="709"/>
        <w:jc w:val="both"/>
        <w:rPr>
          <w:rFonts w:eastAsia="Calibri" w:cs="Times New Roman"/>
          <w:sz w:val="24"/>
          <w:szCs w:val="24"/>
          <w:lang w:val="kk-KZ"/>
        </w:rPr>
      </w:pPr>
      <w:r w:rsidRPr="002D3F7A">
        <w:rPr>
          <w:rFonts w:eastAsia="Calibri" w:cs="Times New Roman"/>
          <w:b/>
          <w:sz w:val="24"/>
          <w:szCs w:val="24"/>
          <w:lang w:val="kk-KZ"/>
        </w:rPr>
        <w:lastRenderedPageBreak/>
        <w:t>Хлор-</w:t>
      </w:r>
      <w:r w:rsidRPr="002D3F7A">
        <w:rPr>
          <w:rFonts w:eastAsia="Calibri" w:cs="Times New Roman"/>
          <w:sz w:val="24"/>
          <w:szCs w:val="24"/>
          <w:lang w:val="kk-KZ"/>
        </w:rPr>
        <w:t xml:space="preserve"> адамды тұншықтыратын, иісі күшті жасыл сарғыш түсті газ. 5-7 атмосфералық қысым кезінде сұйыққа айналады. Осындай жағдайда жабық сақталады және тасылады. Суда жақсы ериді. Өндірістің әртүрлі салаларында кеңінен қолданылады. Оның басым көпшілігі коммуналдық шаруашылық саласындағы ауыз сулар мен ағын суларды тазарту мен зиянсыздандыруға қолданылады.</w:t>
      </w:r>
    </w:p>
    <w:p w:rsidR="0019323F" w:rsidRPr="002D3F7A" w:rsidRDefault="0019323F" w:rsidP="0019323F">
      <w:pPr>
        <w:pStyle w:val="a3"/>
        <w:ind w:firstLine="709"/>
        <w:jc w:val="both"/>
        <w:rPr>
          <w:rFonts w:eastAsia="Calibri" w:cs="Times New Roman"/>
          <w:sz w:val="24"/>
          <w:szCs w:val="24"/>
          <w:lang w:val="kk-KZ"/>
        </w:rPr>
      </w:pPr>
      <w:r w:rsidRPr="002D3F7A">
        <w:rPr>
          <w:rFonts w:eastAsia="Calibri" w:cs="Times New Roman"/>
          <w:sz w:val="24"/>
          <w:szCs w:val="24"/>
          <w:lang w:val="kk-KZ"/>
        </w:rPr>
        <w:t>Адамның жоғарғы тыныс жолдарына қатты әсер етеді. Газдың көп шоғырланған жағдайында өкпе ісінеді. Сондықтан да хлормен зақымданған кезде жасанды түрде тыныс алдыруға болмайды. Газ түріндегі хлор/ауада буланған кезде/ ауадан 2,5 есе ауыр болады. Сондықтан да ол бұлт түрінде жер бетіне таяу шөгеді, неғұрлым төмендегі қуыстарға, подвалдарға және басқа да терең орындарға жинақталады. Ондай жерге шоғырланған хлор концентраты адамды уландырып өлтіреді.</w:t>
      </w:r>
    </w:p>
    <w:p w:rsidR="0019323F" w:rsidRPr="002D3F7A" w:rsidRDefault="0019323F" w:rsidP="0019323F">
      <w:pPr>
        <w:pStyle w:val="a3"/>
        <w:ind w:firstLine="709"/>
        <w:jc w:val="both"/>
        <w:rPr>
          <w:rFonts w:eastAsia="Calibri" w:cs="Times New Roman"/>
          <w:sz w:val="24"/>
          <w:szCs w:val="24"/>
          <w:lang w:val="kk-KZ"/>
        </w:rPr>
      </w:pPr>
      <w:r w:rsidRPr="002D3F7A">
        <w:rPr>
          <w:rFonts w:eastAsia="Calibri" w:cs="Times New Roman"/>
          <w:b/>
          <w:sz w:val="24"/>
          <w:szCs w:val="24"/>
          <w:lang w:val="kk-KZ"/>
        </w:rPr>
        <w:t>Аммиак</w:t>
      </w:r>
      <w:r w:rsidRPr="002D3F7A">
        <w:rPr>
          <w:rFonts w:eastAsia="Calibri" w:cs="Times New Roman"/>
          <w:sz w:val="24"/>
          <w:szCs w:val="24"/>
          <w:lang w:val="kk-KZ"/>
        </w:rPr>
        <w:t>- мүсәтір тәрізді иісті күшті түссіз газ. Суда жақсы ериді. Аммиактың ауамен араласқан құрғақ түрі /4:3/мөлшерінде қопарылыс жасауға қабілетті. Ол -33 С температураға дейін салқындаған кезде түссіз сұйыққа айналады. Оның өте жоғарғы улы қасиеттері болады. Адамның жоғарғы тыныс жолдарына және көзіне қатты әсер етеді. Жоғарғы контрциялы болған кезде орталық нерв жүйесіне әсер етіп,адамның тұла бойын қалшылдатады. Көздің күйіп қалуы немесе үсіп кетуі теріні күйдіріп үсітуі де мүмкін.</w:t>
      </w:r>
    </w:p>
    <w:p w:rsidR="0019323F" w:rsidRPr="002D3F7A" w:rsidRDefault="0019323F" w:rsidP="0019323F">
      <w:pPr>
        <w:pStyle w:val="a3"/>
        <w:ind w:firstLine="709"/>
        <w:jc w:val="both"/>
        <w:rPr>
          <w:rFonts w:eastAsia="Calibri" w:cs="Times New Roman"/>
          <w:sz w:val="24"/>
          <w:szCs w:val="24"/>
          <w:lang w:val="kk-KZ"/>
        </w:rPr>
      </w:pPr>
      <w:r w:rsidRPr="002D3F7A">
        <w:rPr>
          <w:rFonts w:eastAsia="Calibri" w:cs="Times New Roman"/>
          <w:sz w:val="24"/>
          <w:szCs w:val="24"/>
          <w:lang w:val="kk-KZ"/>
        </w:rPr>
        <w:t>Хлормен, аммиакпен немесе басқа да күшті әсер ететін улы заттармен зақымданған кезде химиялық зақымданған ошақтардың пада болғаны жөніндегі хабарды ести салысымен өзіңіз тұратын аудандағы немес жұмыс орынындағы үйдің есік-терезелерін неңұрлым тығыздап жабыңыз, газ құбырларын және электрмен жылытатын  құралдарды тез өшіріңіз. Егер уақыт мұрша беретін болса, есіктердің, терезелердің қуыс-қуысының бәрін де ескі-құсқы қалдық заттарды суға малып алып, мұқият бітеп тастаңыз. Егер қажет болса әлбетте улы заттың буын байқасаңыз немесе иісін сезсеңіз, өндіріс орнында «В» маркалы сары түсті қорапқа салынған /хлорға қарсы/ немес «ҚД» маркалы сұрғылт түсті қорапқа салынған /аммиакка қарсы/ өнеркәсіптік противогазды киіңіз.</w:t>
      </w:r>
    </w:p>
    <w:p w:rsidR="0019323F" w:rsidRPr="002D3F7A" w:rsidRDefault="0019323F" w:rsidP="0019323F">
      <w:pPr>
        <w:pStyle w:val="a3"/>
        <w:ind w:firstLine="709"/>
        <w:jc w:val="both"/>
        <w:rPr>
          <w:rFonts w:eastAsia="Calibri" w:cs="Times New Roman"/>
          <w:sz w:val="24"/>
          <w:szCs w:val="24"/>
          <w:lang w:val="kk-KZ"/>
        </w:rPr>
      </w:pPr>
      <w:r w:rsidRPr="002D3F7A">
        <w:rPr>
          <w:rFonts w:eastAsia="Calibri" w:cs="Times New Roman"/>
          <w:sz w:val="24"/>
          <w:szCs w:val="24"/>
          <w:lang w:val="kk-KZ"/>
        </w:rPr>
        <w:t>Ондай өнеркәсіптік противогаздар өндірісте не үйде жоқ болған жағдайда кез-келген маркадағы /егер ондай противогаздар сізге берілген болса/ азаматтық противогаздарды пайдаланыңыз. Олар тыныс алу органдары 30-100 минутқа дейін сенімді түрле сақтай алады. Бирақ аммиактың, метилхлоридтің және винилхлоридтің улы заттарынан сақтау екі-талай.</w:t>
      </w:r>
    </w:p>
    <w:p w:rsidR="0019323F" w:rsidRPr="002D3F7A" w:rsidRDefault="0019323F" w:rsidP="0019323F">
      <w:pPr>
        <w:pStyle w:val="a3"/>
        <w:ind w:firstLine="709"/>
        <w:jc w:val="both"/>
        <w:rPr>
          <w:rFonts w:eastAsia="Calibri" w:cs="Times New Roman"/>
          <w:sz w:val="24"/>
          <w:szCs w:val="24"/>
          <w:lang w:val="kk-KZ"/>
        </w:rPr>
      </w:pPr>
      <w:r w:rsidRPr="002D3F7A">
        <w:rPr>
          <w:rFonts w:eastAsia="Calibri" w:cs="Times New Roman"/>
          <w:sz w:val="24"/>
          <w:szCs w:val="24"/>
          <w:lang w:val="kk-KZ"/>
        </w:rPr>
        <w:t>Ал протвогаздардың ешқандай түрлері жоқ болған жағдайда тыныс алу органдарына кез-келген кездемені суға батырып  немес ас содасының 2 проценттік ерітіндісіне малып алып /бір стакан суға 1-2 шай қасық ас содасы ерітіледі/, немес киімнің түкті немесе мақта салынған бөлігін /жаға, мойынорағыш, жер/ баса қоюға болады. Тыныс алу органдарын хлордан сенімді түрде қорғаудың бір түрі өз несібіңізге немесе балаңыздың несібіне малынған кездеме байлама болып табылатынын да ұмытпаңыз.</w:t>
      </w:r>
    </w:p>
    <w:p w:rsidR="0019323F" w:rsidRPr="002D3F7A" w:rsidRDefault="0019323F" w:rsidP="0019323F">
      <w:pPr>
        <w:pStyle w:val="a3"/>
        <w:ind w:firstLine="709"/>
        <w:jc w:val="both"/>
        <w:rPr>
          <w:rFonts w:eastAsia="Calibri" w:cs="Times New Roman"/>
          <w:sz w:val="24"/>
          <w:szCs w:val="24"/>
          <w:lang w:val="kk-KZ"/>
        </w:rPr>
      </w:pPr>
      <w:r w:rsidRPr="002D3F7A">
        <w:rPr>
          <w:rFonts w:eastAsia="Calibri" w:cs="Times New Roman"/>
          <w:sz w:val="24"/>
          <w:szCs w:val="24"/>
          <w:lang w:val="kk-KZ"/>
        </w:rPr>
        <w:t>Егер сіз химиялық зақымданған жерде бола қалсаңыз, газға толған пәтерде не үйде болсаңыз, тыныс алу органдарын қорғайтын жоғарыда көрсетілген қолда бар құралдарды немесе штатты құралдарды пайдалана отырып, ол зақымданған жерден радио хабарын берген диктордың айтқан жағына қарай шығуға асығыңыз. Онда желдің бағытына келсе көлденең жүру керек. Хлормен уланған жерде үйдің неғұрлым жоғарғы қабаттарына көтеріліп кетуге болады.</w:t>
      </w:r>
    </w:p>
    <w:p w:rsidR="0019323F" w:rsidRPr="002D3F7A" w:rsidRDefault="0019323F" w:rsidP="0019323F">
      <w:pPr>
        <w:pStyle w:val="a3"/>
        <w:ind w:firstLine="709"/>
        <w:jc w:val="both"/>
        <w:rPr>
          <w:rFonts w:eastAsia="Calibri" w:cs="Times New Roman"/>
          <w:sz w:val="24"/>
          <w:szCs w:val="24"/>
          <w:lang w:val="kk-KZ"/>
        </w:rPr>
      </w:pPr>
      <w:r w:rsidRPr="002D3F7A">
        <w:rPr>
          <w:rFonts w:eastAsia="Calibri" w:cs="Times New Roman"/>
          <w:sz w:val="24"/>
          <w:szCs w:val="24"/>
          <w:lang w:val="kk-KZ"/>
        </w:rPr>
        <w:t>Зақымданған территорияда тез жүруге тырысыңыз, бірақ жүгірмеңіз. Жердің шаңын шығармаңыз. Жабық аулалар, үйлердің кіре берісіндегі өтпе есіктер арқылы жүруден сақтаныңыз, сондай-ақ құрылыс жиі салынған учаскелерден, неғұрлым ойпаң жерлер мен жыралардан аулақ кетуге тырысыңыз. Өйткені ондай жерлерде улы заттардың қалдығы ұзақ уақыт сақталуы мүмкін. Желдің неғұрлым жақсы соғатын жағына қарай шығып кетуге тырысыңыз.</w:t>
      </w:r>
    </w:p>
    <w:p w:rsidR="0019323F" w:rsidRPr="002D3F7A" w:rsidRDefault="0019323F" w:rsidP="0019323F">
      <w:pPr>
        <w:pStyle w:val="a3"/>
        <w:ind w:firstLine="709"/>
        <w:jc w:val="both"/>
        <w:rPr>
          <w:rFonts w:eastAsia="Calibri" w:cs="Times New Roman"/>
          <w:sz w:val="24"/>
          <w:szCs w:val="24"/>
          <w:lang w:val="kk-KZ"/>
        </w:rPr>
      </w:pPr>
      <w:r w:rsidRPr="002D3F7A">
        <w:rPr>
          <w:rFonts w:eastAsia="Calibri" w:cs="Times New Roman"/>
          <w:sz w:val="24"/>
          <w:szCs w:val="24"/>
          <w:lang w:val="kk-KZ"/>
        </w:rPr>
        <w:t>Зақымданған аймақтан шыққан бойда жақындарыңызға, балаларға, қарттарға, әсіресе уланып қалған адамдарға көмек көрсетуге тырысыңыз.</w:t>
      </w:r>
    </w:p>
    <w:p w:rsidR="0019323F" w:rsidRPr="002D3F7A" w:rsidRDefault="0019323F" w:rsidP="0019323F">
      <w:pPr>
        <w:pStyle w:val="a3"/>
        <w:ind w:firstLine="709"/>
        <w:jc w:val="both"/>
        <w:rPr>
          <w:rFonts w:eastAsia="Calibri" w:cs="Times New Roman"/>
          <w:sz w:val="24"/>
          <w:szCs w:val="24"/>
          <w:lang w:val="kk-KZ"/>
        </w:rPr>
      </w:pPr>
      <w:r w:rsidRPr="002D3F7A">
        <w:rPr>
          <w:rFonts w:eastAsia="Calibri" w:cs="Times New Roman"/>
          <w:sz w:val="24"/>
          <w:szCs w:val="24"/>
          <w:lang w:val="kk-KZ"/>
        </w:rPr>
        <w:lastRenderedPageBreak/>
        <w:t>Егер сіз қауіпті химиялық кәсіпорында жұмыс істейтін болсаңыз, апат бола қалған жағдайда техника қауіпсіздігін сақтау жөніндегі нұсқауда көрсетілген шараларды орындауға тырысыңыз.</w:t>
      </w:r>
    </w:p>
    <w:p w:rsidR="0019323F" w:rsidRPr="002D3F7A" w:rsidRDefault="0019323F" w:rsidP="0019323F">
      <w:pPr>
        <w:pStyle w:val="a3"/>
        <w:ind w:firstLine="709"/>
        <w:jc w:val="both"/>
        <w:rPr>
          <w:rFonts w:eastAsia="Calibri" w:cs="Times New Roman"/>
          <w:sz w:val="24"/>
          <w:szCs w:val="24"/>
          <w:lang w:val="kk-KZ"/>
        </w:rPr>
      </w:pPr>
      <w:r w:rsidRPr="002D3F7A">
        <w:rPr>
          <w:rFonts w:eastAsia="Calibri" w:cs="Times New Roman"/>
          <w:sz w:val="24"/>
          <w:szCs w:val="24"/>
          <w:lang w:val="kk-KZ"/>
        </w:rPr>
        <w:t>Хлордың буымен уланған  адамды зақымданған аймақтан тезірек алып шығу керек, сөйтіп, мүсәтір спиртін иіскету қажет. Ас содасының ерітіндісімен оның көзін, мұрынын, ауызын және тамағын жуып шаю керек. Ыстық сүт немесе шай ішкізіп, жылы орынға жайлы жатқызуға тырысу керек. Өз несебіңізге немесе балаңыздың несебіне малынған кезде ме байлама болып табылатынын да ұмытпаңыз.</w:t>
      </w:r>
    </w:p>
    <w:p w:rsidR="0019323F" w:rsidRPr="002D3F7A" w:rsidRDefault="0019323F" w:rsidP="0019323F">
      <w:pPr>
        <w:pStyle w:val="a3"/>
        <w:ind w:firstLine="709"/>
        <w:jc w:val="both"/>
        <w:rPr>
          <w:rFonts w:eastAsia="Calibri" w:cs="Times New Roman"/>
          <w:sz w:val="24"/>
          <w:szCs w:val="24"/>
          <w:lang w:val="kk-KZ"/>
        </w:rPr>
      </w:pPr>
      <w:r w:rsidRPr="002D3F7A">
        <w:rPr>
          <w:rFonts w:eastAsia="Calibri" w:cs="Times New Roman"/>
          <w:sz w:val="24"/>
          <w:szCs w:val="24"/>
          <w:lang w:val="kk-KZ"/>
        </w:rPr>
        <w:t>Егер сіз химиялық зақымданған жерде бола қалсаңыз, газға толған пәтерде не үйде бола қалсаңыз, тыныс алу органдарын қорғайтын жоғарыда корсетілген қолда бар құралдарды немесе штатты құралдарды пайдалана отырып, ол зақымданған жерден радио хабарын берген диктордың айтқан жағына қарай шығуғу асығыңыз. Онда желдің бағытына кесе – көлденең жүру керек. Хлормен уланған жерде үйдің неғұрылым жоғарға қабаттарына  көтеріліп кетуге де болады.</w:t>
      </w:r>
    </w:p>
    <w:p w:rsidR="0019323F" w:rsidRPr="002D3F7A" w:rsidRDefault="0019323F" w:rsidP="0019323F">
      <w:pPr>
        <w:pStyle w:val="a3"/>
        <w:ind w:firstLine="709"/>
        <w:jc w:val="both"/>
        <w:rPr>
          <w:rFonts w:eastAsia="Calibri" w:cs="Times New Roman"/>
          <w:sz w:val="24"/>
          <w:szCs w:val="24"/>
          <w:lang w:val="kk-KZ"/>
        </w:rPr>
      </w:pPr>
      <w:r w:rsidRPr="002D3F7A">
        <w:rPr>
          <w:rFonts w:eastAsia="Calibri" w:cs="Times New Roman"/>
          <w:sz w:val="24"/>
          <w:szCs w:val="24"/>
          <w:lang w:val="kk-KZ"/>
        </w:rPr>
        <w:t>Зақымданған территорияда тез жүруге тырысыңыз, бірақ жүгірмеңіз. Жердің шаңын шығармаңыз. Жабық аулалар, үйлердің кіре берісіндегі өтпе есіктер арқылы жүріден сақтаныңыз. Сондай-ақ құрылыс жиі салынған учаскелерден, неғұрылым ойпан жерлер мен жыралардан аулақ кетуге тырысыңыз. Өйткенң ондай жерлерде улы заттардың қалдығы ұзақ  уақыт сақталуы мүмкін. Желдің неғұрылым жақсы соғатын жағына қарай шығып кетуге тырысыңыз.</w:t>
      </w:r>
    </w:p>
    <w:p w:rsidR="0019323F" w:rsidRPr="002D3F7A" w:rsidRDefault="0019323F" w:rsidP="0019323F">
      <w:pPr>
        <w:pStyle w:val="a3"/>
        <w:ind w:firstLine="709"/>
        <w:jc w:val="both"/>
        <w:rPr>
          <w:rFonts w:eastAsia="Calibri" w:cs="Times New Roman"/>
          <w:sz w:val="24"/>
          <w:szCs w:val="24"/>
          <w:lang w:val="kk-KZ"/>
        </w:rPr>
      </w:pPr>
      <w:r w:rsidRPr="002D3F7A">
        <w:rPr>
          <w:rFonts w:eastAsia="Calibri" w:cs="Times New Roman"/>
          <w:sz w:val="24"/>
          <w:szCs w:val="24"/>
          <w:lang w:val="kk-KZ"/>
        </w:rPr>
        <w:t>Зақымданған аймақтан шыққан бойда жақыңдарыңызға, балаларға, қарттарға, әсіресе уланып қалған адамдарға көмек көрсетуге тырысыңыз.</w:t>
      </w:r>
    </w:p>
    <w:p w:rsidR="0019323F" w:rsidRPr="002D3F7A" w:rsidRDefault="0019323F" w:rsidP="0019323F">
      <w:pPr>
        <w:pStyle w:val="a3"/>
        <w:ind w:firstLine="709"/>
        <w:jc w:val="both"/>
        <w:rPr>
          <w:rFonts w:eastAsia="Calibri" w:cs="Times New Roman"/>
          <w:sz w:val="24"/>
          <w:szCs w:val="24"/>
          <w:lang w:val="kk-KZ"/>
        </w:rPr>
      </w:pPr>
      <w:r w:rsidRPr="002D3F7A">
        <w:rPr>
          <w:rFonts w:eastAsia="Calibri" w:cs="Times New Roman"/>
          <w:sz w:val="24"/>
          <w:szCs w:val="24"/>
          <w:lang w:val="kk-KZ"/>
        </w:rPr>
        <w:t>Егер сіз қауіпті химиялық кәсіпорында жұмыс істейтін болсаңыз, апат бола қалған жағдайда техника қауіпсіздігін сақтау жөніндегі нұсқауда көрсетілген шараларды рындауға тырысыңыз.</w:t>
      </w:r>
    </w:p>
    <w:p w:rsidR="0019323F" w:rsidRPr="002D3F7A" w:rsidRDefault="0019323F" w:rsidP="0019323F">
      <w:pPr>
        <w:pStyle w:val="a3"/>
        <w:ind w:firstLine="709"/>
        <w:jc w:val="both"/>
        <w:rPr>
          <w:rFonts w:eastAsia="Calibri" w:cs="Times New Roman"/>
          <w:sz w:val="24"/>
          <w:szCs w:val="24"/>
          <w:lang w:val="kk-KZ"/>
        </w:rPr>
      </w:pPr>
      <w:r w:rsidRPr="002D3F7A">
        <w:rPr>
          <w:rFonts w:eastAsia="Calibri" w:cs="Times New Roman"/>
          <w:sz w:val="24"/>
          <w:szCs w:val="24"/>
          <w:lang w:val="kk-KZ"/>
        </w:rPr>
        <w:t>Хлордың буымен уланған адамды зақымданған аймақтан тезірек алып шығу керек, сөйтіп , мүсәтір спиртін иіскету қажет. Ас содасының ерітіндісімен оның көзін, мұрнын, ауызын және тамағын жуып-шаю керек,. Ыстық сүт немесе шай ішкізіп,жылы орынға жайлы жатқызуға тырысу керек.</w:t>
      </w:r>
    </w:p>
    <w:p w:rsidR="0019323F" w:rsidRPr="002D3F7A" w:rsidRDefault="0019323F" w:rsidP="0019323F">
      <w:pPr>
        <w:pStyle w:val="a3"/>
        <w:ind w:firstLine="709"/>
        <w:jc w:val="both"/>
        <w:rPr>
          <w:rFonts w:eastAsia="Calibri" w:cs="Times New Roman"/>
          <w:sz w:val="24"/>
          <w:szCs w:val="24"/>
          <w:lang w:val="kk-KZ"/>
        </w:rPr>
      </w:pPr>
      <w:r w:rsidRPr="002D3F7A">
        <w:rPr>
          <w:rFonts w:eastAsia="Calibri" w:cs="Times New Roman"/>
          <w:sz w:val="24"/>
          <w:szCs w:val="24"/>
          <w:lang w:val="kk-KZ"/>
        </w:rPr>
        <w:t>Аммиактың буымен уланған адамды зақымданған аймақтан тез алып шағап, оған сірке қышқылының ерітіндісін немесе судың жылы буын иіскету керек. Қажет болған жағдайда жасанды түрде тыныс алуына жәрдемдесу қажет.</w:t>
      </w:r>
    </w:p>
    <w:p w:rsidR="0019323F" w:rsidRPr="002D3F7A" w:rsidRDefault="0019323F" w:rsidP="0019323F">
      <w:pPr>
        <w:pStyle w:val="a3"/>
        <w:ind w:firstLine="709"/>
        <w:jc w:val="both"/>
        <w:rPr>
          <w:rFonts w:eastAsia="Calibri" w:cs="Times New Roman"/>
          <w:sz w:val="24"/>
          <w:szCs w:val="24"/>
          <w:lang w:val="kk-KZ"/>
        </w:rPr>
      </w:pPr>
      <w:r w:rsidRPr="002D3F7A">
        <w:rPr>
          <w:rFonts w:eastAsia="Calibri" w:cs="Times New Roman"/>
          <w:sz w:val="24"/>
          <w:szCs w:val="24"/>
          <w:lang w:val="kk-KZ"/>
        </w:rPr>
        <w:t>Ауылшаруашылық малдары уланып қалатындай қауіп төнген кезде оларды мал қораларына қамап, оның есік-терезелерін, қуыс-қуыстарын мықтап бітеу керек. Сондай-ақ қауіпсіз аймаққа, жел жақсы соғатын орынға айдап шығу керек.</w:t>
      </w:r>
    </w:p>
    <w:p w:rsidR="0019323F" w:rsidRPr="002D3F7A" w:rsidRDefault="0019323F" w:rsidP="0019323F">
      <w:pPr>
        <w:pStyle w:val="a3"/>
        <w:ind w:firstLine="709"/>
        <w:jc w:val="both"/>
        <w:rPr>
          <w:rFonts w:eastAsia="Calibri" w:cs="Times New Roman"/>
          <w:sz w:val="24"/>
          <w:szCs w:val="24"/>
          <w:lang w:val="kk-KZ"/>
        </w:rPr>
      </w:pPr>
      <w:r w:rsidRPr="002D3F7A">
        <w:rPr>
          <w:rFonts w:eastAsia="Calibri" w:cs="Times New Roman"/>
          <w:b/>
          <w:sz w:val="24"/>
          <w:szCs w:val="24"/>
          <w:lang w:val="kk-KZ"/>
        </w:rPr>
        <w:t>Соғыс кезінде туындайтын төтенше жағдайлар</w:t>
      </w:r>
    </w:p>
    <w:p w:rsidR="0019323F" w:rsidRPr="002D3F7A" w:rsidRDefault="0019323F" w:rsidP="0019323F">
      <w:pPr>
        <w:pStyle w:val="a3"/>
        <w:ind w:firstLine="709"/>
        <w:jc w:val="both"/>
        <w:rPr>
          <w:rFonts w:eastAsia="Calibri" w:cs="Times New Roman"/>
          <w:sz w:val="24"/>
          <w:szCs w:val="24"/>
          <w:lang w:val="kk-KZ"/>
        </w:rPr>
      </w:pPr>
      <w:r w:rsidRPr="002D3F7A">
        <w:rPr>
          <w:rFonts w:eastAsia="Calibri" w:cs="Times New Roman"/>
          <w:sz w:val="24"/>
          <w:szCs w:val="24"/>
          <w:lang w:val="kk-KZ"/>
        </w:rPr>
        <w:t>Соғыстың түрлері:</w:t>
      </w:r>
    </w:p>
    <w:p w:rsidR="0019323F" w:rsidRPr="002D3F7A" w:rsidRDefault="0019323F" w:rsidP="0019323F">
      <w:pPr>
        <w:pStyle w:val="a3"/>
        <w:ind w:firstLine="709"/>
        <w:jc w:val="both"/>
        <w:rPr>
          <w:rFonts w:eastAsia="Calibri" w:cs="Times New Roman"/>
          <w:sz w:val="24"/>
          <w:szCs w:val="24"/>
          <w:lang w:val="kk-KZ"/>
        </w:rPr>
      </w:pPr>
      <w:r w:rsidRPr="002D3F7A">
        <w:rPr>
          <w:rFonts w:eastAsia="Calibri" w:cs="Times New Roman"/>
          <w:sz w:val="24"/>
          <w:szCs w:val="24"/>
          <w:lang w:val="kk-KZ"/>
        </w:rPr>
        <w:t>1 Индивидтер арасындағы соғыс (төбелес)</w:t>
      </w:r>
    </w:p>
    <w:p w:rsidR="0019323F" w:rsidRPr="002D3F7A" w:rsidRDefault="0019323F" w:rsidP="0019323F">
      <w:pPr>
        <w:pStyle w:val="a3"/>
        <w:ind w:firstLine="709"/>
        <w:jc w:val="both"/>
        <w:rPr>
          <w:rFonts w:eastAsia="Calibri" w:cs="Times New Roman"/>
          <w:sz w:val="24"/>
          <w:szCs w:val="24"/>
          <w:lang w:val="kk-KZ"/>
        </w:rPr>
      </w:pPr>
      <w:r w:rsidRPr="002D3F7A">
        <w:rPr>
          <w:rFonts w:eastAsia="Calibri" w:cs="Times New Roman"/>
          <w:sz w:val="24"/>
          <w:szCs w:val="24"/>
          <w:lang w:val="kk-KZ"/>
        </w:rPr>
        <w:t>2 Топтар арасындағы соғыс (қақтығыстар)</w:t>
      </w:r>
    </w:p>
    <w:p w:rsidR="0019323F" w:rsidRPr="002D3F7A" w:rsidRDefault="0019323F" w:rsidP="0019323F">
      <w:pPr>
        <w:pStyle w:val="a3"/>
        <w:ind w:firstLine="709"/>
        <w:jc w:val="both"/>
        <w:rPr>
          <w:rFonts w:eastAsia="Calibri" w:cs="Times New Roman"/>
          <w:sz w:val="24"/>
          <w:szCs w:val="24"/>
          <w:lang w:val="kk-KZ"/>
        </w:rPr>
      </w:pPr>
      <w:r w:rsidRPr="002D3F7A">
        <w:rPr>
          <w:rFonts w:eastAsia="Calibri" w:cs="Times New Roman"/>
          <w:sz w:val="24"/>
          <w:szCs w:val="24"/>
          <w:lang w:val="kk-KZ"/>
        </w:rPr>
        <w:t>3 Ұлттар арасындағы қақтығыстар</w:t>
      </w:r>
    </w:p>
    <w:p w:rsidR="0019323F" w:rsidRPr="002D3F7A" w:rsidRDefault="0019323F" w:rsidP="0019323F">
      <w:pPr>
        <w:pStyle w:val="a3"/>
        <w:ind w:firstLine="709"/>
        <w:jc w:val="both"/>
        <w:rPr>
          <w:rFonts w:eastAsia="Calibri" w:cs="Times New Roman"/>
          <w:sz w:val="24"/>
          <w:szCs w:val="24"/>
          <w:lang w:val="kk-KZ"/>
        </w:rPr>
      </w:pPr>
      <w:r w:rsidRPr="002D3F7A">
        <w:rPr>
          <w:rFonts w:eastAsia="Calibri" w:cs="Times New Roman"/>
          <w:sz w:val="24"/>
          <w:szCs w:val="24"/>
          <w:lang w:val="kk-KZ"/>
        </w:rPr>
        <w:t>4 Расалар арасындағы соғыс</w:t>
      </w:r>
    </w:p>
    <w:p w:rsidR="0019323F" w:rsidRPr="002D3F7A" w:rsidRDefault="0019323F" w:rsidP="0019323F">
      <w:pPr>
        <w:pStyle w:val="a3"/>
        <w:ind w:firstLine="709"/>
        <w:jc w:val="both"/>
        <w:rPr>
          <w:rFonts w:eastAsia="Calibri" w:cs="Times New Roman"/>
          <w:sz w:val="24"/>
          <w:szCs w:val="24"/>
          <w:lang w:val="kk-KZ"/>
        </w:rPr>
      </w:pPr>
      <w:r w:rsidRPr="002D3F7A">
        <w:rPr>
          <w:rFonts w:eastAsia="Calibri" w:cs="Times New Roman"/>
          <w:sz w:val="24"/>
          <w:szCs w:val="24"/>
          <w:lang w:val="kk-KZ"/>
        </w:rPr>
        <w:t>6 Этностар арасындағы соғыс (қақтығыстар)</w:t>
      </w:r>
    </w:p>
    <w:p w:rsidR="0019323F" w:rsidRPr="002D3F7A" w:rsidRDefault="0019323F" w:rsidP="0019323F">
      <w:pPr>
        <w:pStyle w:val="a3"/>
        <w:ind w:firstLine="709"/>
        <w:jc w:val="both"/>
        <w:rPr>
          <w:rFonts w:eastAsia="Calibri" w:cs="Times New Roman"/>
          <w:sz w:val="24"/>
          <w:szCs w:val="24"/>
          <w:lang w:val="kk-KZ"/>
        </w:rPr>
      </w:pPr>
      <w:r w:rsidRPr="002D3F7A">
        <w:rPr>
          <w:rFonts w:eastAsia="Calibri" w:cs="Times New Roman"/>
          <w:sz w:val="24"/>
          <w:szCs w:val="24"/>
          <w:lang w:val="kk-KZ"/>
        </w:rPr>
        <w:t>7 Мемлекетаралық соғыс</w:t>
      </w:r>
    </w:p>
    <w:p w:rsidR="0019323F" w:rsidRPr="002D3F7A" w:rsidRDefault="0019323F" w:rsidP="0019323F">
      <w:pPr>
        <w:pStyle w:val="a3"/>
        <w:ind w:firstLine="709"/>
        <w:jc w:val="both"/>
        <w:rPr>
          <w:rFonts w:eastAsia="Calibri" w:cs="Times New Roman"/>
          <w:sz w:val="24"/>
          <w:szCs w:val="24"/>
          <w:lang w:val="kk-KZ"/>
        </w:rPr>
      </w:pPr>
      <w:r w:rsidRPr="002D3F7A">
        <w:rPr>
          <w:rFonts w:eastAsia="Calibri" w:cs="Times New Roman"/>
          <w:sz w:val="24"/>
          <w:szCs w:val="24"/>
          <w:lang w:val="kk-KZ"/>
        </w:rPr>
        <w:t>8 Цивилизация аралық соғыс</w:t>
      </w:r>
    </w:p>
    <w:p w:rsidR="0019323F" w:rsidRPr="002D3F7A" w:rsidRDefault="0019323F" w:rsidP="0019323F">
      <w:pPr>
        <w:pStyle w:val="a3"/>
        <w:ind w:firstLine="709"/>
        <w:jc w:val="both"/>
        <w:rPr>
          <w:rFonts w:eastAsia="Calibri" w:cs="Times New Roman"/>
          <w:sz w:val="24"/>
          <w:szCs w:val="24"/>
          <w:lang w:val="kk-KZ"/>
        </w:rPr>
      </w:pPr>
      <w:r w:rsidRPr="002D3F7A">
        <w:rPr>
          <w:rFonts w:eastAsia="Calibri" w:cs="Times New Roman"/>
          <w:sz w:val="24"/>
          <w:szCs w:val="24"/>
          <w:lang w:val="kk-KZ"/>
        </w:rPr>
        <w:t>Индивидтер арасындағы соғыс екі адам арасындағы  кикілжің , төбелес оның біреуі арандатушы (провакатор), екіншісі сол арандату іс-әрекетіне еліктеуші ( поддающийся к провакцию) Екеуі де оңып тұрған жоқ.</w:t>
      </w:r>
    </w:p>
    <w:p w:rsidR="0019323F" w:rsidRPr="002D3F7A" w:rsidRDefault="0019323F" w:rsidP="0019323F">
      <w:pPr>
        <w:pStyle w:val="a3"/>
        <w:ind w:firstLine="709"/>
        <w:jc w:val="both"/>
        <w:rPr>
          <w:rFonts w:eastAsia="Calibri" w:cs="Times New Roman"/>
          <w:sz w:val="24"/>
          <w:szCs w:val="24"/>
          <w:lang w:val="kk-KZ"/>
        </w:rPr>
      </w:pPr>
      <w:r w:rsidRPr="002D3F7A">
        <w:rPr>
          <w:rFonts w:eastAsia="Calibri" w:cs="Times New Roman"/>
          <w:sz w:val="24"/>
          <w:szCs w:val="24"/>
          <w:lang w:val="kk-KZ"/>
        </w:rPr>
        <w:t>Индивиддер арасындағы соғыстар топтар арасындағы соғыстарға (төбелес) ұласады.</w:t>
      </w:r>
    </w:p>
    <w:p w:rsidR="0019323F" w:rsidRPr="002D3F7A" w:rsidRDefault="0019323F" w:rsidP="0019323F">
      <w:pPr>
        <w:pStyle w:val="a3"/>
        <w:ind w:firstLine="709"/>
        <w:jc w:val="both"/>
        <w:rPr>
          <w:rFonts w:eastAsia="Calibri" w:cs="Times New Roman"/>
          <w:sz w:val="24"/>
          <w:szCs w:val="24"/>
          <w:lang w:val="kk-KZ"/>
        </w:rPr>
      </w:pPr>
    </w:p>
    <w:p w:rsidR="0019323F" w:rsidRPr="002D3F7A" w:rsidRDefault="0019323F" w:rsidP="0019323F">
      <w:pPr>
        <w:pStyle w:val="a3"/>
        <w:ind w:firstLine="709"/>
        <w:jc w:val="both"/>
        <w:rPr>
          <w:rFonts w:eastAsia="Calibri" w:cs="Times New Roman"/>
          <w:sz w:val="24"/>
          <w:szCs w:val="24"/>
          <w:lang w:val="kk-KZ"/>
        </w:rPr>
      </w:pPr>
      <w:r w:rsidRPr="002D3F7A">
        <w:rPr>
          <w:rFonts w:eastAsia="Calibri" w:cs="Times New Roman"/>
          <w:sz w:val="24"/>
          <w:szCs w:val="24"/>
          <w:lang w:val="kk-KZ"/>
        </w:rPr>
        <w:t xml:space="preserve">Қарудың түрлері: </w:t>
      </w:r>
    </w:p>
    <w:p w:rsidR="0019323F" w:rsidRPr="002D3F7A" w:rsidRDefault="0019323F" w:rsidP="0019323F">
      <w:pPr>
        <w:pStyle w:val="a3"/>
        <w:ind w:firstLine="709"/>
        <w:jc w:val="both"/>
        <w:rPr>
          <w:rFonts w:eastAsia="Calibri" w:cs="Times New Roman"/>
          <w:sz w:val="24"/>
          <w:szCs w:val="24"/>
          <w:lang w:val="kk-KZ"/>
        </w:rPr>
      </w:pPr>
      <w:r w:rsidRPr="002D3F7A">
        <w:rPr>
          <w:rFonts w:eastAsia="Calibri" w:cs="Times New Roman"/>
          <w:sz w:val="24"/>
          <w:szCs w:val="24"/>
          <w:lang w:val="kk-KZ"/>
        </w:rPr>
        <w:t>1 Ядролық қару</w:t>
      </w:r>
    </w:p>
    <w:p w:rsidR="0019323F" w:rsidRPr="002D3F7A" w:rsidRDefault="0019323F" w:rsidP="0019323F">
      <w:pPr>
        <w:pStyle w:val="a3"/>
        <w:ind w:firstLine="709"/>
        <w:jc w:val="both"/>
        <w:rPr>
          <w:rFonts w:eastAsia="Calibri" w:cs="Times New Roman"/>
          <w:sz w:val="24"/>
          <w:szCs w:val="24"/>
          <w:lang w:val="kk-KZ"/>
        </w:rPr>
      </w:pPr>
      <w:r w:rsidRPr="002D3F7A">
        <w:rPr>
          <w:rFonts w:eastAsia="Calibri" w:cs="Times New Roman"/>
          <w:sz w:val="24"/>
          <w:szCs w:val="24"/>
          <w:lang w:val="kk-KZ"/>
        </w:rPr>
        <w:lastRenderedPageBreak/>
        <w:t>2 Химиялық қару</w:t>
      </w:r>
    </w:p>
    <w:p w:rsidR="0019323F" w:rsidRPr="002D3F7A" w:rsidRDefault="0019323F" w:rsidP="0019323F">
      <w:pPr>
        <w:pStyle w:val="a3"/>
        <w:ind w:firstLine="709"/>
        <w:jc w:val="both"/>
        <w:rPr>
          <w:rFonts w:eastAsia="Calibri" w:cs="Times New Roman"/>
          <w:sz w:val="24"/>
          <w:szCs w:val="24"/>
          <w:lang w:val="kk-KZ"/>
        </w:rPr>
      </w:pPr>
      <w:r w:rsidRPr="002D3F7A">
        <w:rPr>
          <w:rFonts w:eastAsia="Calibri" w:cs="Times New Roman"/>
          <w:sz w:val="24"/>
          <w:szCs w:val="24"/>
          <w:lang w:val="kk-KZ"/>
        </w:rPr>
        <w:t>3 Биологиялық қару</w:t>
      </w:r>
    </w:p>
    <w:p w:rsidR="0019323F" w:rsidRPr="002D3F7A" w:rsidRDefault="0019323F" w:rsidP="0019323F">
      <w:pPr>
        <w:pStyle w:val="a3"/>
        <w:ind w:firstLine="709"/>
        <w:jc w:val="both"/>
        <w:rPr>
          <w:rFonts w:eastAsia="Calibri" w:cs="Times New Roman"/>
          <w:sz w:val="24"/>
          <w:szCs w:val="24"/>
          <w:lang w:val="kk-KZ"/>
        </w:rPr>
      </w:pPr>
      <w:r w:rsidRPr="002D3F7A">
        <w:rPr>
          <w:rFonts w:eastAsia="Calibri" w:cs="Times New Roman"/>
          <w:sz w:val="24"/>
          <w:szCs w:val="24"/>
          <w:lang w:val="kk-KZ"/>
        </w:rPr>
        <w:t>4 Гендік қару</w:t>
      </w:r>
    </w:p>
    <w:p w:rsidR="0019323F" w:rsidRPr="002D3F7A" w:rsidRDefault="0019323F" w:rsidP="0019323F">
      <w:pPr>
        <w:pStyle w:val="a3"/>
        <w:ind w:firstLine="709"/>
        <w:jc w:val="both"/>
        <w:rPr>
          <w:rFonts w:eastAsia="Calibri" w:cs="Times New Roman"/>
          <w:sz w:val="24"/>
          <w:szCs w:val="24"/>
          <w:lang w:val="kk-KZ"/>
        </w:rPr>
      </w:pPr>
      <w:r w:rsidRPr="002D3F7A">
        <w:rPr>
          <w:rFonts w:eastAsia="Calibri" w:cs="Times New Roman"/>
          <w:sz w:val="24"/>
          <w:szCs w:val="24"/>
          <w:lang w:val="kk-KZ"/>
        </w:rPr>
        <w:t>5 Психопропты қару : гипноздау, кодтау, зомбылау</w:t>
      </w:r>
    </w:p>
    <w:p w:rsidR="0019323F" w:rsidRPr="002D3F7A" w:rsidRDefault="0019323F" w:rsidP="0019323F">
      <w:pPr>
        <w:pStyle w:val="a3"/>
        <w:ind w:firstLine="709"/>
        <w:jc w:val="both"/>
        <w:rPr>
          <w:rFonts w:eastAsia="Calibri" w:cs="Times New Roman"/>
          <w:sz w:val="24"/>
          <w:szCs w:val="24"/>
          <w:lang w:val="kk-KZ"/>
        </w:rPr>
      </w:pPr>
    </w:p>
    <w:p w:rsidR="0019323F" w:rsidRPr="002D3F7A" w:rsidRDefault="0019323F" w:rsidP="0019323F">
      <w:pPr>
        <w:pStyle w:val="a3"/>
        <w:ind w:firstLine="709"/>
        <w:jc w:val="both"/>
        <w:rPr>
          <w:rFonts w:eastAsia="Calibri" w:cs="Times New Roman"/>
          <w:sz w:val="24"/>
          <w:szCs w:val="24"/>
          <w:lang w:val="kk-KZ"/>
        </w:rPr>
      </w:pPr>
      <w:r w:rsidRPr="002D3F7A">
        <w:rPr>
          <w:rFonts w:eastAsia="Calibri" w:cs="Times New Roman"/>
          <w:sz w:val="24"/>
          <w:szCs w:val="24"/>
          <w:lang w:val="kk-KZ"/>
        </w:rPr>
        <w:t>1.3.4.1 Ядролық қару</w:t>
      </w:r>
    </w:p>
    <w:p w:rsidR="0019323F" w:rsidRPr="002D3F7A" w:rsidRDefault="0019323F" w:rsidP="0019323F">
      <w:pPr>
        <w:pStyle w:val="a3"/>
        <w:ind w:firstLine="709"/>
        <w:jc w:val="both"/>
        <w:rPr>
          <w:rFonts w:eastAsia="Calibri" w:cs="Times New Roman"/>
          <w:sz w:val="24"/>
          <w:szCs w:val="24"/>
          <w:lang w:val="kk-KZ"/>
        </w:rPr>
      </w:pPr>
      <w:r w:rsidRPr="002D3F7A">
        <w:rPr>
          <w:rFonts w:eastAsia="Calibri" w:cs="Times New Roman"/>
          <w:b/>
          <w:sz w:val="24"/>
          <w:szCs w:val="24"/>
          <w:lang w:val="kk-KZ"/>
        </w:rPr>
        <w:t xml:space="preserve">Ядролық қару – </w:t>
      </w:r>
      <w:r w:rsidRPr="002D3F7A">
        <w:rPr>
          <w:rFonts w:eastAsia="Calibri" w:cs="Times New Roman"/>
          <w:sz w:val="24"/>
          <w:szCs w:val="24"/>
          <w:lang w:val="kk-KZ"/>
        </w:rPr>
        <w:t>уран және плутоний изотоптарының ауыр ядроларының ыдырауы кезіндегі тізбектелген реакцияларға немесе  сутегі(декйтрий, тритий) изотоптарының жеңіл ядролары мен гелий изотоптарының  ауыр ядроларының ыдырауы кезінднгі термоядролық реакцияларға негізделген жаппай қырып-жою ұаруы.</w:t>
      </w:r>
    </w:p>
    <w:p w:rsidR="0019323F" w:rsidRPr="002D3F7A" w:rsidRDefault="0019323F" w:rsidP="0019323F">
      <w:pPr>
        <w:pStyle w:val="a3"/>
        <w:ind w:firstLine="709"/>
        <w:jc w:val="both"/>
        <w:rPr>
          <w:rFonts w:eastAsia="Calibri" w:cs="Times New Roman"/>
          <w:sz w:val="24"/>
          <w:szCs w:val="24"/>
          <w:lang w:val="kk-KZ"/>
        </w:rPr>
      </w:pPr>
      <w:r w:rsidRPr="002D3F7A">
        <w:rPr>
          <w:rFonts w:eastAsia="Calibri" w:cs="Times New Roman"/>
          <w:sz w:val="24"/>
          <w:szCs w:val="24"/>
          <w:lang w:val="kk-KZ"/>
        </w:rPr>
        <w:tab/>
        <w:t>Ядролық қарудың негізгі зақымдаушы факторлары:</w:t>
      </w:r>
    </w:p>
    <w:p w:rsidR="0019323F" w:rsidRPr="002D3F7A" w:rsidRDefault="0019323F" w:rsidP="0019323F">
      <w:pPr>
        <w:pStyle w:val="a3"/>
        <w:ind w:firstLine="709"/>
        <w:jc w:val="both"/>
        <w:rPr>
          <w:rFonts w:eastAsia="Calibri" w:cs="Times New Roman"/>
          <w:sz w:val="24"/>
          <w:szCs w:val="24"/>
          <w:lang w:val="kk-KZ"/>
        </w:rPr>
      </w:pPr>
      <w:r w:rsidRPr="002D3F7A">
        <w:rPr>
          <w:rFonts w:eastAsia="Calibri" w:cs="Times New Roman"/>
          <w:sz w:val="24"/>
          <w:szCs w:val="24"/>
          <w:lang w:val="kk-KZ"/>
        </w:rPr>
        <w:t>соққы толқыны;</w:t>
      </w:r>
    </w:p>
    <w:p w:rsidR="0019323F" w:rsidRPr="002D3F7A" w:rsidRDefault="0019323F" w:rsidP="0019323F">
      <w:pPr>
        <w:pStyle w:val="a3"/>
        <w:ind w:firstLine="709"/>
        <w:jc w:val="both"/>
        <w:rPr>
          <w:rFonts w:eastAsia="Calibri" w:cs="Times New Roman"/>
          <w:sz w:val="24"/>
          <w:szCs w:val="24"/>
          <w:lang w:val="kk-KZ"/>
        </w:rPr>
      </w:pPr>
      <w:r w:rsidRPr="002D3F7A">
        <w:rPr>
          <w:rFonts w:eastAsia="Calibri" w:cs="Times New Roman"/>
          <w:sz w:val="24"/>
          <w:szCs w:val="24"/>
          <w:lang w:val="kk-KZ"/>
        </w:rPr>
        <w:t>жарық сәулесі;</w:t>
      </w:r>
    </w:p>
    <w:p w:rsidR="0019323F" w:rsidRPr="002D3F7A" w:rsidRDefault="0019323F" w:rsidP="0019323F">
      <w:pPr>
        <w:pStyle w:val="a3"/>
        <w:ind w:firstLine="709"/>
        <w:jc w:val="both"/>
        <w:rPr>
          <w:rFonts w:eastAsia="Calibri" w:cs="Times New Roman"/>
          <w:sz w:val="24"/>
          <w:szCs w:val="24"/>
          <w:lang w:val="kk-KZ"/>
        </w:rPr>
      </w:pPr>
      <w:r w:rsidRPr="002D3F7A">
        <w:rPr>
          <w:rFonts w:eastAsia="Calibri" w:cs="Times New Roman"/>
          <w:sz w:val="24"/>
          <w:szCs w:val="24"/>
          <w:lang w:val="kk-KZ"/>
        </w:rPr>
        <w:t>өткіш радиация;</w:t>
      </w:r>
    </w:p>
    <w:p w:rsidR="0019323F" w:rsidRPr="002D3F7A" w:rsidRDefault="0019323F" w:rsidP="0019323F">
      <w:pPr>
        <w:pStyle w:val="a3"/>
        <w:ind w:firstLine="709"/>
        <w:jc w:val="both"/>
        <w:rPr>
          <w:rFonts w:eastAsia="Calibri" w:cs="Times New Roman"/>
          <w:sz w:val="24"/>
          <w:szCs w:val="24"/>
          <w:lang w:val="kk-KZ"/>
        </w:rPr>
      </w:pPr>
      <w:r w:rsidRPr="002D3F7A">
        <w:rPr>
          <w:rFonts w:eastAsia="Calibri" w:cs="Times New Roman"/>
          <w:sz w:val="24"/>
          <w:szCs w:val="24"/>
          <w:lang w:val="kk-KZ"/>
        </w:rPr>
        <w:t>жарлыс орнының радиобелсенді заттармен залалдануы;</w:t>
      </w:r>
    </w:p>
    <w:p w:rsidR="0019323F" w:rsidRPr="002D3F7A" w:rsidRDefault="0019323F" w:rsidP="0019323F">
      <w:pPr>
        <w:pStyle w:val="a3"/>
        <w:ind w:firstLine="709"/>
        <w:jc w:val="both"/>
        <w:rPr>
          <w:rFonts w:eastAsia="Calibri" w:cs="Times New Roman"/>
          <w:sz w:val="24"/>
          <w:szCs w:val="24"/>
          <w:lang w:val="kk-KZ"/>
        </w:rPr>
      </w:pPr>
      <w:r w:rsidRPr="002D3F7A">
        <w:rPr>
          <w:rFonts w:eastAsia="Calibri" w:cs="Times New Roman"/>
          <w:sz w:val="24"/>
          <w:szCs w:val="24"/>
          <w:lang w:val="kk-KZ"/>
        </w:rPr>
        <w:t>электромагниттік импульс.</w:t>
      </w:r>
    </w:p>
    <w:p w:rsidR="0019323F" w:rsidRPr="002D3F7A" w:rsidRDefault="0019323F" w:rsidP="0019323F">
      <w:pPr>
        <w:pStyle w:val="a3"/>
        <w:ind w:firstLine="709"/>
        <w:jc w:val="both"/>
        <w:rPr>
          <w:rFonts w:eastAsia="Calibri" w:cs="Times New Roman"/>
          <w:sz w:val="24"/>
          <w:szCs w:val="24"/>
          <w:lang w:val="kk-KZ"/>
        </w:rPr>
      </w:pPr>
    </w:p>
    <w:p w:rsidR="0019323F" w:rsidRPr="002D3F7A" w:rsidRDefault="0019323F" w:rsidP="0019323F">
      <w:pPr>
        <w:pStyle w:val="a3"/>
        <w:ind w:firstLine="709"/>
        <w:jc w:val="both"/>
        <w:rPr>
          <w:rFonts w:eastAsia="Calibri" w:cs="Times New Roman"/>
          <w:sz w:val="24"/>
          <w:szCs w:val="24"/>
          <w:lang w:val="kk-KZ"/>
        </w:rPr>
      </w:pPr>
      <w:r w:rsidRPr="002D3F7A">
        <w:rPr>
          <w:rFonts w:eastAsia="Calibri" w:cs="Times New Roman"/>
          <w:b/>
          <w:sz w:val="24"/>
          <w:szCs w:val="24"/>
          <w:lang w:val="kk-KZ"/>
        </w:rPr>
        <w:t xml:space="preserve">Соққы толқыны </w:t>
      </w:r>
      <w:r w:rsidRPr="002D3F7A">
        <w:rPr>
          <w:rFonts w:eastAsia="Calibri" w:cs="Times New Roman"/>
          <w:sz w:val="24"/>
          <w:szCs w:val="24"/>
          <w:lang w:val="kk-KZ"/>
        </w:rPr>
        <w:t>-  бұл жарлыс ошағының дыбыс жылдамдығынан жоғары жылдамдықпен барлық бағытта тарайтын, кенеттен қысылған ауа қозғалысы.</w:t>
      </w:r>
    </w:p>
    <w:p w:rsidR="0019323F" w:rsidRPr="002D3F7A" w:rsidRDefault="0019323F" w:rsidP="0019323F">
      <w:pPr>
        <w:pStyle w:val="a3"/>
        <w:ind w:firstLine="709"/>
        <w:jc w:val="both"/>
        <w:rPr>
          <w:rFonts w:cs="Times New Roman"/>
          <w:sz w:val="24"/>
          <w:szCs w:val="24"/>
          <w:lang w:val="kk-KZ" w:eastAsia="ru-RU"/>
        </w:rPr>
      </w:pPr>
      <w:r w:rsidRPr="002D3F7A">
        <w:rPr>
          <w:rFonts w:cs="Times New Roman"/>
          <w:sz w:val="24"/>
          <w:szCs w:val="24"/>
          <w:lang w:val="kk-KZ" w:eastAsia="ru-RU"/>
        </w:rPr>
        <w:t xml:space="preserve"> Ядролық қарудың қуаты (q) тротилды эквивалентпен өлшенеді, демек белгілі бір мөлшердегі жарылғыш зат тротил жарылғанда қанша энергия бөлінсе, қуаты сол мөлшердегі ядролық қару жарылғанда сонша энергия бөлініп шығады.</w:t>
      </w:r>
    </w:p>
    <w:p w:rsidR="0019323F" w:rsidRPr="002D3F7A" w:rsidRDefault="0019323F" w:rsidP="0019323F">
      <w:pPr>
        <w:pStyle w:val="a3"/>
        <w:ind w:firstLine="709"/>
        <w:jc w:val="both"/>
        <w:rPr>
          <w:rFonts w:eastAsia="Calibri" w:cs="Times New Roman"/>
          <w:sz w:val="24"/>
          <w:szCs w:val="24"/>
        </w:rPr>
      </w:pPr>
      <w:proofErr w:type="spellStart"/>
      <w:r w:rsidRPr="002D3F7A">
        <w:rPr>
          <w:rFonts w:eastAsia="Calibri" w:cs="Times New Roman"/>
          <w:sz w:val="24"/>
          <w:szCs w:val="24"/>
        </w:rPr>
        <w:t>Тротилды</w:t>
      </w:r>
      <w:proofErr w:type="spellEnd"/>
      <w:r w:rsidRPr="002D3F7A">
        <w:rPr>
          <w:rFonts w:eastAsia="Calibri" w:cs="Times New Roman"/>
          <w:sz w:val="24"/>
          <w:szCs w:val="24"/>
        </w:rPr>
        <w:t xml:space="preserve"> эквивалент </w:t>
      </w:r>
      <w:proofErr w:type="spellStart"/>
      <w:r w:rsidRPr="002D3F7A">
        <w:rPr>
          <w:rFonts w:eastAsia="Calibri" w:cs="Times New Roman"/>
          <w:sz w:val="24"/>
          <w:szCs w:val="24"/>
        </w:rPr>
        <w:t>тоннамен</w:t>
      </w:r>
      <w:proofErr w:type="spellEnd"/>
      <w:r w:rsidRPr="002D3F7A">
        <w:rPr>
          <w:rFonts w:eastAsia="Calibri" w:cs="Times New Roman"/>
          <w:sz w:val="24"/>
          <w:szCs w:val="24"/>
        </w:rPr>
        <w:t xml:space="preserve">, </w:t>
      </w:r>
      <w:proofErr w:type="spellStart"/>
      <w:r w:rsidRPr="002D3F7A">
        <w:rPr>
          <w:rFonts w:eastAsia="Calibri" w:cs="Times New Roman"/>
          <w:sz w:val="24"/>
          <w:szCs w:val="24"/>
        </w:rPr>
        <w:t>килотоннамен</w:t>
      </w:r>
      <w:proofErr w:type="spellEnd"/>
      <w:r w:rsidRPr="002D3F7A">
        <w:rPr>
          <w:rFonts w:eastAsia="Calibri" w:cs="Times New Roman"/>
          <w:sz w:val="24"/>
          <w:szCs w:val="24"/>
        </w:rPr>
        <w:t xml:space="preserve">, </w:t>
      </w:r>
      <w:proofErr w:type="spellStart"/>
      <w:r w:rsidRPr="002D3F7A">
        <w:rPr>
          <w:rFonts w:eastAsia="Calibri" w:cs="Times New Roman"/>
          <w:sz w:val="24"/>
          <w:szCs w:val="24"/>
        </w:rPr>
        <w:t>мегатоннамен</w:t>
      </w:r>
      <w:proofErr w:type="spellEnd"/>
      <w:r w:rsidRPr="002D3F7A">
        <w:rPr>
          <w:rFonts w:eastAsia="Calibri" w:cs="Times New Roman"/>
          <w:sz w:val="24"/>
          <w:szCs w:val="24"/>
        </w:rPr>
        <w:t xml:space="preserve"> </w:t>
      </w:r>
      <w:proofErr w:type="spellStart"/>
      <w:r w:rsidRPr="002D3F7A">
        <w:rPr>
          <w:rFonts w:eastAsia="Calibri" w:cs="Times New Roman"/>
          <w:sz w:val="24"/>
          <w:szCs w:val="24"/>
        </w:rPr>
        <w:t>белгіленеді</w:t>
      </w:r>
      <w:proofErr w:type="spellEnd"/>
      <w:r w:rsidRPr="002D3F7A">
        <w:rPr>
          <w:rFonts w:eastAsia="Calibri" w:cs="Times New Roman"/>
          <w:sz w:val="24"/>
          <w:szCs w:val="24"/>
        </w:rPr>
        <w:t>.</w:t>
      </w:r>
    </w:p>
    <w:p w:rsidR="0019323F" w:rsidRPr="002D3F7A" w:rsidRDefault="0019323F" w:rsidP="0019323F">
      <w:pPr>
        <w:pStyle w:val="a3"/>
        <w:ind w:firstLine="709"/>
        <w:jc w:val="both"/>
        <w:rPr>
          <w:rFonts w:eastAsia="Calibri" w:cs="Times New Roman"/>
          <w:sz w:val="24"/>
          <w:szCs w:val="24"/>
        </w:rPr>
      </w:pPr>
      <w:proofErr w:type="spellStart"/>
      <w:proofErr w:type="gramStart"/>
      <w:r w:rsidRPr="002D3F7A">
        <w:rPr>
          <w:rFonts w:eastAsia="Calibri" w:cs="Times New Roman"/>
          <w:sz w:val="24"/>
          <w:szCs w:val="24"/>
        </w:rPr>
        <w:t>Соғу</w:t>
      </w:r>
      <w:proofErr w:type="spellEnd"/>
      <w:r w:rsidRPr="002D3F7A">
        <w:rPr>
          <w:rFonts w:eastAsia="Calibri" w:cs="Times New Roman"/>
          <w:sz w:val="24"/>
          <w:szCs w:val="24"/>
        </w:rPr>
        <w:t xml:space="preserve"> </w:t>
      </w:r>
      <w:proofErr w:type="spellStart"/>
      <w:r w:rsidRPr="002D3F7A">
        <w:rPr>
          <w:rFonts w:eastAsia="Calibri" w:cs="Times New Roman"/>
          <w:sz w:val="24"/>
          <w:szCs w:val="24"/>
        </w:rPr>
        <w:t>толқынының</w:t>
      </w:r>
      <w:proofErr w:type="spellEnd"/>
      <w:r w:rsidRPr="002D3F7A">
        <w:rPr>
          <w:rFonts w:eastAsia="Calibri" w:cs="Times New Roman"/>
          <w:sz w:val="24"/>
          <w:szCs w:val="24"/>
        </w:rPr>
        <w:t xml:space="preserve"> </w:t>
      </w:r>
      <w:proofErr w:type="spellStart"/>
      <w:r w:rsidRPr="002D3F7A">
        <w:rPr>
          <w:rFonts w:eastAsia="Calibri" w:cs="Times New Roman"/>
          <w:sz w:val="24"/>
          <w:szCs w:val="24"/>
        </w:rPr>
        <w:t>фронтындағы</w:t>
      </w:r>
      <w:proofErr w:type="spellEnd"/>
      <w:r w:rsidRPr="002D3F7A">
        <w:rPr>
          <w:rFonts w:eastAsia="Calibri" w:cs="Times New Roman"/>
          <w:sz w:val="24"/>
          <w:szCs w:val="24"/>
        </w:rPr>
        <w:t xml:space="preserve"> </w:t>
      </w:r>
      <w:proofErr w:type="spellStart"/>
      <w:r w:rsidRPr="002D3F7A">
        <w:rPr>
          <w:rFonts w:eastAsia="Calibri" w:cs="Times New Roman"/>
          <w:sz w:val="24"/>
          <w:szCs w:val="24"/>
        </w:rPr>
        <w:t>артық</w:t>
      </w:r>
      <w:proofErr w:type="spellEnd"/>
      <w:r w:rsidRPr="002D3F7A">
        <w:rPr>
          <w:rFonts w:eastAsia="Calibri" w:cs="Times New Roman"/>
          <w:sz w:val="24"/>
          <w:szCs w:val="24"/>
        </w:rPr>
        <w:t xml:space="preserve"> </w:t>
      </w:r>
      <w:proofErr w:type="spellStart"/>
      <w:r w:rsidRPr="002D3F7A">
        <w:rPr>
          <w:rFonts w:eastAsia="Calibri" w:cs="Times New Roman"/>
          <w:sz w:val="24"/>
          <w:szCs w:val="24"/>
        </w:rPr>
        <w:t>қысым</w:t>
      </w:r>
      <w:proofErr w:type="spellEnd"/>
      <w:r w:rsidRPr="002D3F7A">
        <w:rPr>
          <w:rFonts w:eastAsia="Calibri" w:cs="Times New Roman"/>
          <w:sz w:val="24"/>
          <w:szCs w:val="24"/>
        </w:rPr>
        <w:t xml:space="preserve"> </w:t>
      </w:r>
      <w:proofErr w:type="spellStart"/>
      <w:r w:rsidRPr="002D3F7A">
        <w:rPr>
          <w:rFonts w:eastAsia="Calibri" w:cs="Times New Roman"/>
          <w:sz w:val="24"/>
          <w:szCs w:val="24"/>
        </w:rPr>
        <w:t>дегеніміз</w:t>
      </w:r>
      <w:proofErr w:type="spellEnd"/>
      <w:r w:rsidRPr="002D3F7A">
        <w:rPr>
          <w:rFonts w:eastAsia="Calibri" w:cs="Times New Roman"/>
          <w:sz w:val="24"/>
          <w:szCs w:val="24"/>
        </w:rPr>
        <w:t xml:space="preserve"> – </w:t>
      </w:r>
      <w:proofErr w:type="spellStart"/>
      <w:r w:rsidRPr="002D3F7A">
        <w:rPr>
          <w:rFonts w:eastAsia="Calibri" w:cs="Times New Roman"/>
          <w:sz w:val="24"/>
          <w:szCs w:val="24"/>
        </w:rPr>
        <w:t>соғу</w:t>
      </w:r>
      <w:proofErr w:type="spellEnd"/>
      <w:r w:rsidRPr="002D3F7A">
        <w:rPr>
          <w:rFonts w:eastAsia="Calibri" w:cs="Times New Roman"/>
          <w:sz w:val="24"/>
          <w:szCs w:val="24"/>
        </w:rPr>
        <w:t xml:space="preserve"> </w:t>
      </w:r>
      <w:proofErr w:type="spellStart"/>
      <w:r w:rsidRPr="002D3F7A">
        <w:rPr>
          <w:rFonts w:eastAsia="Calibri" w:cs="Times New Roman"/>
          <w:sz w:val="24"/>
          <w:szCs w:val="24"/>
        </w:rPr>
        <w:t>толқынының</w:t>
      </w:r>
      <w:proofErr w:type="spellEnd"/>
      <w:r w:rsidRPr="002D3F7A">
        <w:rPr>
          <w:rFonts w:eastAsia="Calibri" w:cs="Times New Roman"/>
          <w:sz w:val="24"/>
          <w:szCs w:val="24"/>
        </w:rPr>
        <w:t xml:space="preserve"> </w:t>
      </w:r>
      <w:proofErr w:type="spellStart"/>
      <w:r w:rsidRPr="002D3F7A">
        <w:rPr>
          <w:rFonts w:eastAsia="Calibri" w:cs="Times New Roman"/>
          <w:sz w:val="24"/>
          <w:szCs w:val="24"/>
        </w:rPr>
        <w:t>фронтындағы</w:t>
      </w:r>
      <w:proofErr w:type="spellEnd"/>
      <w:r w:rsidRPr="002D3F7A">
        <w:rPr>
          <w:rFonts w:eastAsia="Calibri" w:cs="Times New Roman"/>
          <w:sz w:val="24"/>
          <w:szCs w:val="24"/>
        </w:rPr>
        <w:t xml:space="preserve"> </w:t>
      </w:r>
      <w:proofErr w:type="spellStart"/>
      <w:r w:rsidRPr="002D3F7A">
        <w:rPr>
          <w:rFonts w:eastAsia="Calibri" w:cs="Times New Roman"/>
          <w:sz w:val="24"/>
          <w:szCs w:val="24"/>
        </w:rPr>
        <w:t>максималды</w:t>
      </w:r>
      <w:proofErr w:type="spellEnd"/>
      <w:r w:rsidRPr="002D3F7A">
        <w:rPr>
          <w:rFonts w:eastAsia="Calibri" w:cs="Times New Roman"/>
          <w:sz w:val="24"/>
          <w:szCs w:val="24"/>
        </w:rPr>
        <w:t xml:space="preserve"> </w:t>
      </w:r>
      <w:proofErr w:type="spellStart"/>
      <w:r w:rsidRPr="002D3F7A">
        <w:rPr>
          <w:rFonts w:eastAsia="Calibri" w:cs="Times New Roman"/>
          <w:sz w:val="24"/>
          <w:szCs w:val="24"/>
        </w:rPr>
        <w:t>қысым</w:t>
      </w:r>
      <w:proofErr w:type="spellEnd"/>
      <w:r w:rsidRPr="002D3F7A">
        <w:rPr>
          <w:rFonts w:eastAsia="Calibri" w:cs="Times New Roman"/>
          <w:sz w:val="24"/>
          <w:szCs w:val="24"/>
        </w:rPr>
        <w:t xml:space="preserve"> мен </w:t>
      </w:r>
      <w:proofErr w:type="spellStart"/>
      <w:r w:rsidRPr="002D3F7A">
        <w:rPr>
          <w:rFonts w:eastAsia="Calibri" w:cs="Times New Roman"/>
          <w:sz w:val="24"/>
          <w:szCs w:val="24"/>
        </w:rPr>
        <w:t>қалыпты</w:t>
      </w:r>
      <w:proofErr w:type="spellEnd"/>
      <w:r w:rsidRPr="002D3F7A">
        <w:rPr>
          <w:rFonts w:eastAsia="Calibri" w:cs="Times New Roman"/>
          <w:sz w:val="24"/>
          <w:szCs w:val="24"/>
        </w:rPr>
        <w:t xml:space="preserve"> </w:t>
      </w:r>
      <w:proofErr w:type="spellStart"/>
      <w:r w:rsidRPr="002D3F7A">
        <w:rPr>
          <w:rFonts w:eastAsia="Calibri" w:cs="Times New Roman"/>
          <w:sz w:val="24"/>
          <w:szCs w:val="24"/>
        </w:rPr>
        <w:t>атмосфералық</w:t>
      </w:r>
      <w:proofErr w:type="spellEnd"/>
      <w:r w:rsidRPr="002D3F7A">
        <w:rPr>
          <w:rFonts w:eastAsia="Calibri" w:cs="Times New Roman"/>
          <w:sz w:val="24"/>
          <w:szCs w:val="24"/>
        </w:rPr>
        <w:t xml:space="preserve"> </w:t>
      </w:r>
      <w:proofErr w:type="spellStart"/>
      <w:r w:rsidRPr="002D3F7A">
        <w:rPr>
          <w:rFonts w:eastAsia="Calibri" w:cs="Times New Roman"/>
          <w:sz w:val="24"/>
          <w:szCs w:val="24"/>
        </w:rPr>
        <w:t>қысымның</w:t>
      </w:r>
      <w:proofErr w:type="spellEnd"/>
      <w:r w:rsidRPr="002D3F7A">
        <w:rPr>
          <w:rFonts w:eastAsia="Calibri" w:cs="Times New Roman"/>
          <w:sz w:val="24"/>
          <w:szCs w:val="24"/>
        </w:rPr>
        <w:t xml:space="preserve"> </w:t>
      </w:r>
      <w:proofErr w:type="spellStart"/>
      <w:r w:rsidRPr="002D3F7A">
        <w:rPr>
          <w:rFonts w:eastAsia="Calibri" w:cs="Times New Roman"/>
          <w:sz w:val="24"/>
          <w:szCs w:val="24"/>
        </w:rPr>
        <w:t>айырмасына</w:t>
      </w:r>
      <w:proofErr w:type="spellEnd"/>
      <w:r w:rsidRPr="002D3F7A">
        <w:rPr>
          <w:rFonts w:eastAsia="Calibri" w:cs="Times New Roman"/>
          <w:sz w:val="24"/>
          <w:szCs w:val="24"/>
        </w:rPr>
        <w:t xml:space="preserve"> </w:t>
      </w:r>
      <w:proofErr w:type="spellStart"/>
      <w:r w:rsidRPr="002D3F7A">
        <w:rPr>
          <w:rFonts w:eastAsia="Calibri" w:cs="Times New Roman"/>
          <w:sz w:val="24"/>
          <w:szCs w:val="24"/>
        </w:rPr>
        <w:t>тең</w:t>
      </w:r>
      <w:proofErr w:type="spellEnd"/>
      <w:r w:rsidRPr="002D3F7A">
        <w:rPr>
          <w:rFonts w:eastAsia="Calibri" w:cs="Times New Roman"/>
          <w:sz w:val="24"/>
          <w:szCs w:val="24"/>
        </w:rPr>
        <w:t>.</w:t>
      </w:r>
      <w:proofErr w:type="gramEnd"/>
    </w:p>
    <w:p w:rsidR="0019323F" w:rsidRPr="002D3F7A" w:rsidRDefault="0019323F" w:rsidP="0019323F">
      <w:pPr>
        <w:pStyle w:val="a3"/>
        <w:ind w:firstLine="709"/>
        <w:jc w:val="both"/>
        <w:rPr>
          <w:rFonts w:eastAsia="Calibri" w:cs="Times New Roman"/>
          <w:sz w:val="24"/>
          <w:szCs w:val="24"/>
          <w:lang w:val="kk-KZ"/>
        </w:rPr>
      </w:pPr>
      <w:proofErr w:type="spellStart"/>
      <w:r w:rsidRPr="002D3F7A">
        <w:rPr>
          <w:rFonts w:eastAsia="Calibri" w:cs="Times New Roman"/>
          <w:sz w:val="24"/>
          <w:szCs w:val="24"/>
        </w:rPr>
        <w:t>Артық</w:t>
      </w:r>
      <w:proofErr w:type="spellEnd"/>
      <w:r w:rsidRPr="002D3F7A">
        <w:rPr>
          <w:rFonts w:eastAsia="Calibri" w:cs="Times New Roman"/>
          <w:sz w:val="24"/>
          <w:szCs w:val="24"/>
        </w:rPr>
        <w:t xml:space="preserve"> </w:t>
      </w:r>
      <w:proofErr w:type="spellStart"/>
      <w:r w:rsidRPr="002D3F7A">
        <w:rPr>
          <w:rFonts w:eastAsia="Calibri" w:cs="Times New Roman"/>
          <w:sz w:val="24"/>
          <w:szCs w:val="24"/>
        </w:rPr>
        <w:t>қысымның</w:t>
      </w:r>
      <w:proofErr w:type="spellEnd"/>
      <w:r w:rsidRPr="002D3F7A">
        <w:rPr>
          <w:rFonts w:eastAsia="Calibri" w:cs="Times New Roman"/>
          <w:sz w:val="24"/>
          <w:szCs w:val="24"/>
        </w:rPr>
        <w:t xml:space="preserve"> </w:t>
      </w:r>
      <w:proofErr w:type="spellStart"/>
      <w:r w:rsidRPr="002D3F7A">
        <w:rPr>
          <w:rFonts w:eastAsia="Calibri" w:cs="Times New Roman"/>
          <w:sz w:val="24"/>
          <w:szCs w:val="24"/>
        </w:rPr>
        <w:t>бірлігі</w:t>
      </w:r>
      <w:proofErr w:type="spellEnd"/>
      <w:r w:rsidRPr="002D3F7A">
        <w:rPr>
          <w:rFonts w:eastAsia="Calibri" w:cs="Times New Roman"/>
          <w:sz w:val="24"/>
          <w:szCs w:val="24"/>
        </w:rPr>
        <w:t xml:space="preserve"> – паскаль (Па) </w:t>
      </w:r>
      <w:proofErr w:type="spellStart"/>
      <w:r w:rsidRPr="002D3F7A">
        <w:rPr>
          <w:rFonts w:eastAsia="Calibri" w:cs="Times New Roman"/>
          <w:sz w:val="24"/>
          <w:szCs w:val="24"/>
        </w:rPr>
        <w:t>немесе</w:t>
      </w:r>
      <w:proofErr w:type="spellEnd"/>
      <w:r w:rsidRPr="002D3F7A">
        <w:rPr>
          <w:rFonts w:eastAsia="Calibri" w:cs="Times New Roman"/>
          <w:sz w:val="24"/>
          <w:szCs w:val="24"/>
        </w:rPr>
        <w:t xml:space="preserve"> </w:t>
      </w:r>
      <w:proofErr w:type="spellStart"/>
      <w:r w:rsidRPr="002D3F7A">
        <w:rPr>
          <w:rFonts w:eastAsia="Calibri" w:cs="Times New Roman"/>
          <w:sz w:val="24"/>
          <w:szCs w:val="24"/>
        </w:rPr>
        <w:t>бі</w:t>
      </w:r>
      <w:proofErr w:type="gramStart"/>
      <w:r w:rsidRPr="002D3F7A">
        <w:rPr>
          <w:rFonts w:eastAsia="Calibri" w:cs="Times New Roman"/>
          <w:sz w:val="24"/>
          <w:szCs w:val="24"/>
        </w:rPr>
        <w:t>р</w:t>
      </w:r>
      <w:proofErr w:type="spellEnd"/>
      <w:proofErr w:type="gramEnd"/>
      <w:r w:rsidRPr="002D3F7A">
        <w:rPr>
          <w:rFonts w:eastAsia="Calibri" w:cs="Times New Roman"/>
          <w:sz w:val="24"/>
          <w:szCs w:val="24"/>
        </w:rPr>
        <w:t xml:space="preserve"> сантиметр квадрат </w:t>
      </w:r>
      <w:proofErr w:type="spellStart"/>
      <w:r w:rsidRPr="002D3F7A">
        <w:rPr>
          <w:rFonts w:eastAsia="Calibri" w:cs="Times New Roman"/>
          <w:sz w:val="24"/>
          <w:szCs w:val="24"/>
        </w:rPr>
        <w:t>ауданға</w:t>
      </w:r>
      <w:proofErr w:type="spellEnd"/>
      <w:r w:rsidRPr="002D3F7A">
        <w:rPr>
          <w:rFonts w:eastAsia="Calibri" w:cs="Times New Roman"/>
          <w:sz w:val="24"/>
          <w:szCs w:val="24"/>
        </w:rPr>
        <w:t xml:space="preserve"> </w:t>
      </w:r>
      <w:proofErr w:type="spellStart"/>
      <w:r w:rsidRPr="002D3F7A">
        <w:rPr>
          <w:rFonts w:eastAsia="Calibri" w:cs="Times New Roman"/>
          <w:sz w:val="24"/>
          <w:szCs w:val="24"/>
        </w:rPr>
        <w:t>түсетін</w:t>
      </w:r>
      <w:proofErr w:type="spellEnd"/>
      <w:r w:rsidRPr="002D3F7A">
        <w:rPr>
          <w:rFonts w:eastAsia="Calibri" w:cs="Times New Roman"/>
          <w:sz w:val="24"/>
          <w:szCs w:val="24"/>
        </w:rPr>
        <w:t xml:space="preserve"> </w:t>
      </w:r>
      <w:proofErr w:type="spellStart"/>
      <w:r w:rsidRPr="002D3F7A">
        <w:rPr>
          <w:rFonts w:eastAsia="Calibri" w:cs="Times New Roman"/>
          <w:sz w:val="24"/>
          <w:szCs w:val="24"/>
        </w:rPr>
        <w:t>килограммен</w:t>
      </w:r>
      <w:proofErr w:type="spellEnd"/>
      <w:r w:rsidRPr="002D3F7A">
        <w:rPr>
          <w:rFonts w:eastAsia="Calibri" w:cs="Times New Roman"/>
          <w:sz w:val="24"/>
          <w:szCs w:val="24"/>
        </w:rPr>
        <w:t xml:space="preserve"> </w:t>
      </w:r>
      <w:proofErr w:type="spellStart"/>
      <w:r w:rsidRPr="002D3F7A">
        <w:rPr>
          <w:rFonts w:eastAsia="Calibri" w:cs="Times New Roman"/>
          <w:sz w:val="24"/>
          <w:szCs w:val="24"/>
        </w:rPr>
        <w:t>өлшенетін</w:t>
      </w:r>
      <w:proofErr w:type="spellEnd"/>
      <w:r w:rsidRPr="002D3F7A">
        <w:rPr>
          <w:rFonts w:eastAsia="Calibri" w:cs="Times New Roman"/>
          <w:sz w:val="24"/>
          <w:szCs w:val="24"/>
        </w:rPr>
        <w:t xml:space="preserve"> </w:t>
      </w:r>
      <w:proofErr w:type="spellStart"/>
      <w:r w:rsidRPr="002D3F7A">
        <w:rPr>
          <w:rFonts w:eastAsia="Calibri" w:cs="Times New Roman"/>
          <w:sz w:val="24"/>
          <w:szCs w:val="24"/>
        </w:rPr>
        <w:t>күш</w:t>
      </w:r>
      <w:proofErr w:type="spellEnd"/>
      <w:r w:rsidRPr="002D3F7A">
        <w:rPr>
          <w:rFonts w:eastAsia="Calibri" w:cs="Times New Roman"/>
          <w:sz w:val="24"/>
          <w:szCs w:val="24"/>
        </w:rPr>
        <w:t xml:space="preserve"> (</w:t>
      </w:r>
      <w:proofErr w:type="spellStart"/>
      <w:r w:rsidRPr="002D3F7A">
        <w:rPr>
          <w:rFonts w:eastAsia="Calibri" w:cs="Times New Roman"/>
          <w:sz w:val="24"/>
          <w:szCs w:val="24"/>
        </w:rPr>
        <w:t>кгк</w:t>
      </w:r>
      <w:proofErr w:type="spellEnd"/>
      <w:r w:rsidRPr="002D3F7A">
        <w:rPr>
          <w:rFonts w:eastAsia="Calibri" w:cs="Times New Roman"/>
          <w:sz w:val="24"/>
          <w:szCs w:val="24"/>
        </w:rPr>
        <w:t>/см</w:t>
      </w:r>
      <w:r w:rsidRPr="002D3F7A">
        <w:rPr>
          <w:rFonts w:eastAsia="Calibri" w:cs="Times New Roman"/>
          <w:sz w:val="24"/>
          <w:szCs w:val="24"/>
          <w:vertAlign w:val="superscript"/>
        </w:rPr>
        <w:t>2</w:t>
      </w:r>
      <w:r w:rsidRPr="002D3F7A">
        <w:rPr>
          <w:rFonts w:eastAsia="Calibri" w:cs="Times New Roman"/>
          <w:sz w:val="24"/>
          <w:szCs w:val="24"/>
        </w:rPr>
        <w:t>).</w:t>
      </w:r>
    </w:p>
    <w:p w:rsidR="0019323F" w:rsidRPr="002D3F7A" w:rsidRDefault="0019323F" w:rsidP="0019323F">
      <w:pPr>
        <w:pStyle w:val="a3"/>
        <w:ind w:firstLine="709"/>
        <w:jc w:val="both"/>
        <w:rPr>
          <w:rFonts w:eastAsia="Calibri" w:cs="Times New Roman"/>
          <w:sz w:val="24"/>
          <w:szCs w:val="24"/>
          <w:lang w:val="kk-KZ"/>
        </w:rPr>
      </w:pPr>
      <w:r w:rsidRPr="002D3F7A">
        <w:rPr>
          <w:rFonts w:eastAsia="Calibri" w:cs="Times New Roman"/>
          <w:sz w:val="24"/>
          <w:szCs w:val="24"/>
          <w:lang w:val="kk-KZ"/>
        </w:rPr>
        <w:t>Ядролық зақымдану ошақтары шартты түрде төрт аймаққа бөлінеді: толық, күшті, орташа және әлсіз</w:t>
      </w:r>
    </w:p>
    <w:p w:rsidR="0019323F" w:rsidRPr="002D3F7A" w:rsidRDefault="0019323F" w:rsidP="0019323F">
      <w:pPr>
        <w:pStyle w:val="a3"/>
        <w:ind w:firstLine="709"/>
        <w:jc w:val="both"/>
        <w:rPr>
          <w:rFonts w:eastAsia="Calibri" w:cs="Times New Roman"/>
          <w:sz w:val="24"/>
          <w:szCs w:val="24"/>
          <w:lang w:val="kk-KZ"/>
        </w:rPr>
      </w:pPr>
      <w:r w:rsidRPr="002D3F7A">
        <w:rPr>
          <w:rFonts w:eastAsia="Calibri" w:cs="Times New Roman"/>
          <w:sz w:val="24"/>
          <w:szCs w:val="24"/>
          <w:lang w:val="kk-KZ"/>
        </w:rPr>
        <w:t>Ядролық зақымдану ошағының мөлшері жарылыстың қуатына, түріне, жер бедеріне, құрылыстың сипатына, ауа райы жағдайларына байланысты болады.</w:t>
      </w:r>
    </w:p>
    <w:p w:rsidR="0019323F" w:rsidRPr="002D3F7A" w:rsidRDefault="0019323F" w:rsidP="0019323F">
      <w:pPr>
        <w:pStyle w:val="a3"/>
        <w:ind w:firstLine="709"/>
        <w:jc w:val="both"/>
        <w:rPr>
          <w:rFonts w:eastAsia="Calibri" w:cs="Times New Roman"/>
          <w:sz w:val="24"/>
          <w:szCs w:val="24"/>
          <w:lang w:val="kk-KZ"/>
        </w:rPr>
      </w:pPr>
      <w:r w:rsidRPr="002D3F7A">
        <w:rPr>
          <w:rFonts w:eastAsia="Calibri" w:cs="Times New Roman"/>
          <w:sz w:val="24"/>
          <w:szCs w:val="24"/>
          <w:lang w:val="kk-KZ"/>
        </w:rPr>
        <w:t>Толық бүліну аймағы соғу толқынының фронтындағы артық қысым 50 және одан көп болғанда пайда болады. Толық бүліну аймағы бүкіл зақымдану аймағының 12%-ін құрайды.</w:t>
      </w:r>
    </w:p>
    <w:p w:rsidR="0019323F" w:rsidRPr="002D3F7A" w:rsidRDefault="0019323F" w:rsidP="0019323F">
      <w:pPr>
        <w:pStyle w:val="a3"/>
        <w:ind w:firstLine="709"/>
        <w:jc w:val="both"/>
        <w:rPr>
          <w:rFonts w:eastAsia="Calibri" w:cs="Times New Roman"/>
          <w:sz w:val="24"/>
          <w:szCs w:val="24"/>
          <w:lang w:val="kk-KZ"/>
        </w:rPr>
      </w:pPr>
      <w:r w:rsidRPr="002D3F7A">
        <w:rPr>
          <w:rFonts w:eastAsia="Calibri" w:cs="Times New Roman"/>
          <w:sz w:val="24"/>
          <w:szCs w:val="24"/>
          <w:lang w:val="kk-KZ"/>
        </w:rPr>
        <w:t>Бұл аймақта тұрғын үйлер, өнеркәсіп ғимараттары, радиациядан қорғайтын баспаналар толығымен бүлінеді, жарылыс центрінің айналасындағы жер асты комунальды – энергетикалық торлар зақымдалынады.</w:t>
      </w:r>
    </w:p>
    <w:p w:rsidR="0019323F" w:rsidRPr="002D3F7A" w:rsidRDefault="0019323F" w:rsidP="0019323F">
      <w:pPr>
        <w:pStyle w:val="a3"/>
        <w:ind w:firstLine="709"/>
        <w:jc w:val="both"/>
        <w:rPr>
          <w:rFonts w:eastAsia="Calibri" w:cs="Times New Roman"/>
          <w:sz w:val="24"/>
          <w:szCs w:val="24"/>
          <w:lang w:val="kk-KZ"/>
        </w:rPr>
      </w:pPr>
      <w:r w:rsidRPr="002D3F7A">
        <w:rPr>
          <w:rFonts w:eastAsia="Calibri" w:cs="Times New Roman"/>
          <w:sz w:val="24"/>
          <w:szCs w:val="24"/>
          <w:lang w:val="kk-KZ"/>
        </w:rPr>
        <w:t>Іздестіру – құтқару жұмыстары өте қиын жағдайда жүргізіледі. Баспаналарды үйінділерден тазартып, ішіндегі адамдарды құтқару жұмыстары жүргізіледі. Ең бірінші кезекте баспанаға ауа жіберіледі. Мұнда өрт болмайды, тек үйінділерде тұтанып, бықсып жану байқалады.</w:t>
      </w:r>
    </w:p>
    <w:p w:rsidR="0019323F" w:rsidRPr="002D3F7A" w:rsidRDefault="0019323F" w:rsidP="0019323F">
      <w:pPr>
        <w:pStyle w:val="a3"/>
        <w:ind w:firstLine="709"/>
        <w:jc w:val="both"/>
        <w:rPr>
          <w:rFonts w:eastAsia="Calibri" w:cs="Times New Roman"/>
          <w:sz w:val="24"/>
          <w:szCs w:val="24"/>
          <w:lang w:val="kk-KZ"/>
        </w:rPr>
      </w:pPr>
      <w:r w:rsidRPr="002D3F7A">
        <w:rPr>
          <w:rFonts w:eastAsia="Calibri" w:cs="Times New Roman"/>
          <w:sz w:val="24"/>
          <w:szCs w:val="24"/>
          <w:lang w:val="kk-KZ"/>
        </w:rPr>
        <w:t>Күшті бүліну аймағы соғу толқынының фронтындағы артық қысымның 50-ден 30 кПа-ға дейінгі аралығында пайда болады. Бүкіл зақымдану ошағының 10%-ін құрайды.</w:t>
      </w:r>
    </w:p>
    <w:p w:rsidR="0019323F" w:rsidRPr="002D3F7A" w:rsidRDefault="0019323F" w:rsidP="0019323F">
      <w:pPr>
        <w:pStyle w:val="a3"/>
        <w:ind w:firstLine="709"/>
        <w:jc w:val="both"/>
        <w:rPr>
          <w:rFonts w:eastAsia="Calibri" w:cs="Times New Roman"/>
          <w:sz w:val="24"/>
          <w:szCs w:val="24"/>
          <w:lang w:val="kk-KZ"/>
        </w:rPr>
      </w:pPr>
      <w:r w:rsidRPr="002D3F7A">
        <w:rPr>
          <w:rFonts w:eastAsia="Calibri" w:cs="Times New Roman"/>
          <w:sz w:val="24"/>
          <w:szCs w:val="24"/>
          <w:lang w:val="kk-KZ"/>
        </w:rPr>
        <w:t>Жер бетіндегі ғимараттар мен құрылыстар күшті бүлінуге ұшырайды. Баспаналар және жер асты комунальды – энергетикалық торлар сақталады. Ғимараттар мен құрылыстардың бүлінуінен жергілікті үйінділер пайда болады.</w:t>
      </w:r>
    </w:p>
    <w:p w:rsidR="0019323F" w:rsidRPr="002D3F7A" w:rsidRDefault="0019323F" w:rsidP="0019323F">
      <w:pPr>
        <w:pStyle w:val="a3"/>
        <w:ind w:firstLine="709"/>
        <w:jc w:val="both"/>
        <w:rPr>
          <w:rFonts w:eastAsia="Calibri" w:cs="Times New Roman"/>
          <w:sz w:val="24"/>
          <w:szCs w:val="24"/>
          <w:lang w:val="kk-KZ"/>
        </w:rPr>
      </w:pPr>
      <w:r w:rsidRPr="002D3F7A">
        <w:rPr>
          <w:rFonts w:eastAsia="Calibri" w:cs="Times New Roman"/>
          <w:sz w:val="24"/>
          <w:szCs w:val="24"/>
          <w:lang w:val="kk-KZ"/>
        </w:rPr>
        <w:t>Халықтың қорғалмаған бөлігі бірталай шығынға ұшырайды. Адамдар үйінділер астында қалуы мүмкін немесе жарақаттар, орта дәрежелі күйіктер алуы мүмкін.</w:t>
      </w:r>
    </w:p>
    <w:p w:rsidR="0019323F" w:rsidRPr="002D3F7A" w:rsidRDefault="0019323F" w:rsidP="0019323F">
      <w:pPr>
        <w:pStyle w:val="a3"/>
        <w:ind w:firstLine="709"/>
        <w:jc w:val="both"/>
        <w:rPr>
          <w:rFonts w:eastAsia="Calibri" w:cs="Times New Roman"/>
          <w:sz w:val="24"/>
          <w:szCs w:val="24"/>
        </w:rPr>
      </w:pPr>
      <w:proofErr w:type="spellStart"/>
      <w:r w:rsidRPr="002D3F7A">
        <w:rPr>
          <w:rFonts w:eastAsia="Calibri" w:cs="Times New Roman"/>
          <w:sz w:val="24"/>
          <w:szCs w:val="24"/>
        </w:rPr>
        <w:t>Жарық</w:t>
      </w:r>
      <w:proofErr w:type="spellEnd"/>
      <w:r w:rsidRPr="002D3F7A">
        <w:rPr>
          <w:rFonts w:eastAsia="Calibri" w:cs="Times New Roman"/>
          <w:sz w:val="24"/>
          <w:szCs w:val="24"/>
        </w:rPr>
        <w:t xml:space="preserve"> </w:t>
      </w:r>
      <w:proofErr w:type="spellStart"/>
      <w:r w:rsidRPr="002D3F7A">
        <w:rPr>
          <w:rFonts w:eastAsia="Calibri" w:cs="Times New Roman"/>
          <w:sz w:val="24"/>
          <w:szCs w:val="24"/>
        </w:rPr>
        <w:t>шығарудан</w:t>
      </w:r>
      <w:proofErr w:type="spellEnd"/>
      <w:r w:rsidRPr="002D3F7A">
        <w:rPr>
          <w:rFonts w:eastAsia="Calibri" w:cs="Times New Roman"/>
          <w:sz w:val="24"/>
          <w:szCs w:val="24"/>
        </w:rPr>
        <w:t xml:space="preserve"> </w:t>
      </w:r>
      <w:proofErr w:type="spellStart"/>
      <w:r w:rsidRPr="002D3F7A">
        <w:rPr>
          <w:rFonts w:eastAsia="Calibri" w:cs="Times New Roman"/>
          <w:sz w:val="24"/>
          <w:szCs w:val="24"/>
        </w:rPr>
        <w:t>тегіс</w:t>
      </w:r>
      <w:proofErr w:type="spellEnd"/>
      <w:r w:rsidRPr="002D3F7A">
        <w:rPr>
          <w:rFonts w:eastAsia="Calibri" w:cs="Times New Roman"/>
          <w:sz w:val="24"/>
          <w:szCs w:val="24"/>
        </w:rPr>
        <w:t xml:space="preserve"> </w:t>
      </w:r>
      <w:proofErr w:type="spellStart"/>
      <w:r w:rsidRPr="002D3F7A">
        <w:rPr>
          <w:rFonts w:eastAsia="Calibri" w:cs="Times New Roman"/>
          <w:sz w:val="24"/>
          <w:szCs w:val="24"/>
        </w:rPr>
        <w:t>өрт</w:t>
      </w:r>
      <w:proofErr w:type="spellEnd"/>
      <w:r w:rsidRPr="002D3F7A">
        <w:rPr>
          <w:rFonts w:eastAsia="Calibri" w:cs="Times New Roman"/>
          <w:sz w:val="24"/>
          <w:szCs w:val="24"/>
        </w:rPr>
        <w:t xml:space="preserve"> </w:t>
      </w:r>
      <w:proofErr w:type="spellStart"/>
      <w:r w:rsidRPr="002D3F7A">
        <w:rPr>
          <w:rFonts w:eastAsia="Calibri" w:cs="Times New Roman"/>
          <w:sz w:val="24"/>
          <w:szCs w:val="24"/>
        </w:rPr>
        <w:t>аймақтары</w:t>
      </w:r>
      <w:proofErr w:type="spellEnd"/>
      <w:r w:rsidRPr="002D3F7A">
        <w:rPr>
          <w:rFonts w:eastAsia="Calibri" w:cs="Times New Roman"/>
          <w:sz w:val="24"/>
          <w:szCs w:val="24"/>
        </w:rPr>
        <w:t xml:space="preserve"> </w:t>
      </w:r>
      <w:proofErr w:type="spellStart"/>
      <w:r w:rsidRPr="002D3F7A">
        <w:rPr>
          <w:rFonts w:eastAsia="Calibri" w:cs="Times New Roman"/>
          <w:sz w:val="24"/>
          <w:szCs w:val="24"/>
        </w:rPr>
        <w:t>пайда</w:t>
      </w:r>
      <w:proofErr w:type="spellEnd"/>
      <w:r w:rsidRPr="002D3F7A">
        <w:rPr>
          <w:rFonts w:eastAsia="Calibri" w:cs="Times New Roman"/>
          <w:sz w:val="24"/>
          <w:szCs w:val="24"/>
        </w:rPr>
        <w:t xml:space="preserve"> </w:t>
      </w:r>
      <w:proofErr w:type="spellStart"/>
      <w:r w:rsidRPr="002D3F7A">
        <w:rPr>
          <w:rFonts w:eastAsia="Calibri" w:cs="Times New Roman"/>
          <w:sz w:val="24"/>
          <w:szCs w:val="24"/>
        </w:rPr>
        <w:t>болады</w:t>
      </w:r>
      <w:proofErr w:type="spellEnd"/>
      <w:r w:rsidRPr="002D3F7A">
        <w:rPr>
          <w:rFonts w:eastAsia="Calibri" w:cs="Times New Roman"/>
          <w:sz w:val="24"/>
          <w:szCs w:val="24"/>
        </w:rPr>
        <w:t xml:space="preserve">. </w:t>
      </w:r>
      <w:proofErr w:type="spellStart"/>
      <w:r w:rsidRPr="002D3F7A">
        <w:rPr>
          <w:rFonts w:eastAsia="Calibri" w:cs="Times New Roman"/>
          <w:sz w:val="24"/>
          <w:szCs w:val="24"/>
        </w:rPr>
        <w:t>Негізгі</w:t>
      </w:r>
      <w:proofErr w:type="spellEnd"/>
      <w:r w:rsidRPr="002D3F7A">
        <w:rPr>
          <w:rFonts w:eastAsia="Calibri" w:cs="Times New Roman"/>
          <w:sz w:val="24"/>
          <w:szCs w:val="24"/>
        </w:rPr>
        <w:t xml:space="preserve"> </w:t>
      </w:r>
      <w:proofErr w:type="spellStart"/>
      <w:r w:rsidRPr="002D3F7A">
        <w:rPr>
          <w:rFonts w:eastAsia="Calibri" w:cs="Times New Roman"/>
          <w:sz w:val="24"/>
          <w:szCs w:val="24"/>
        </w:rPr>
        <w:t>жүргізілетін</w:t>
      </w:r>
      <w:proofErr w:type="spellEnd"/>
      <w:r w:rsidRPr="002D3F7A">
        <w:rPr>
          <w:rFonts w:eastAsia="Calibri" w:cs="Times New Roman"/>
          <w:sz w:val="24"/>
          <w:szCs w:val="24"/>
        </w:rPr>
        <w:t xml:space="preserve"> </w:t>
      </w:r>
      <w:proofErr w:type="spellStart"/>
      <w:r w:rsidRPr="002D3F7A">
        <w:rPr>
          <w:rFonts w:eastAsia="Calibri" w:cs="Times New Roman"/>
          <w:sz w:val="24"/>
          <w:szCs w:val="24"/>
        </w:rPr>
        <w:t>іздестір</w:t>
      </w:r>
      <w:proofErr w:type="gramStart"/>
      <w:r w:rsidRPr="002D3F7A">
        <w:rPr>
          <w:rFonts w:eastAsia="Calibri" w:cs="Times New Roman"/>
          <w:sz w:val="24"/>
          <w:szCs w:val="24"/>
        </w:rPr>
        <w:t>у-</w:t>
      </w:r>
      <w:proofErr w:type="gramEnd"/>
      <w:r w:rsidRPr="002D3F7A">
        <w:rPr>
          <w:rFonts w:eastAsia="Calibri" w:cs="Times New Roman"/>
          <w:sz w:val="24"/>
          <w:szCs w:val="24"/>
        </w:rPr>
        <w:t>құтқару</w:t>
      </w:r>
      <w:proofErr w:type="spellEnd"/>
      <w:r w:rsidRPr="002D3F7A">
        <w:rPr>
          <w:rFonts w:eastAsia="Calibri" w:cs="Times New Roman"/>
          <w:sz w:val="24"/>
          <w:szCs w:val="24"/>
        </w:rPr>
        <w:t xml:space="preserve"> </w:t>
      </w:r>
      <w:proofErr w:type="spellStart"/>
      <w:r w:rsidRPr="002D3F7A">
        <w:rPr>
          <w:rFonts w:eastAsia="Calibri" w:cs="Times New Roman"/>
          <w:sz w:val="24"/>
          <w:szCs w:val="24"/>
        </w:rPr>
        <w:t>жұмыстары</w:t>
      </w:r>
      <w:proofErr w:type="spellEnd"/>
      <w:r w:rsidRPr="002D3F7A">
        <w:rPr>
          <w:rFonts w:eastAsia="Calibri" w:cs="Times New Roman"/>
          <w:sz w:val="24"/>
          <w:szCs w:val="24"/>
        </w:rPr>
        <w:t>:</w:t>
      </w:r>
    </w:p>
    <w:p w:rsidR="0019323F" w:rsidRPr="002D3F7A" w:rsidRDefault="0019323F" w:rsidP="0019323F">
      <w:pPr>
        <w:pStyle w:val="a3"/>
        <w:ind w:firstLine="709"/>
        <w:jc w:val="both"/>
        <w:rPr>
          <w:rFonts w:eastAsia="Calibri" w:cs="Times New Roman"/>
          <w:sz w:val="24"/>
          <w:szCs w:val="24"/>
        </w:rPr>
      </w:pPr>
      <w:r w:rsidRPr="002D3F7A">
        <w:rPr>
          <w:rFonts w:eastAsia="Calibri" w:cs="Times New Roman"/>
          <w:sz w:val="24"/>
          <w:szCs w:val="24"/>
        </w:rPr>
        <w:t xml:space="preserve">-     </w:t>
      </w:r>
      <w:proofErr w:type="spellStart"/>
      <w:r w:rsidRPr="002D3F7A">
        <w:rPr>
          <w:rFonts w:eastAsia="Calibri" w:cs="Times New Roman"/>
          <w:sz w:val="24"/>
          <w:szCs w:val="24"/>
        </w:rPr>
        <w:t>үйінділерден</w:t>
      </w:r>
      <w:proofErr w:type="spellEnd"/>
      <w:r w:rsidRPr="002D3F7A">
        <w:rPr>
          <w:rFonts w:eastAsia="Calibri" w:cs="Times New Roman"/>
          <w:sz w:val="24"/>
          <w:szCs w:val="24"/>
        </w:rPr>
        <w:t xml:space="preserve"> </w:t>
      </w:r>
      <w:proofErr w:type="spellStart"/>
      <w:r w:rsidRPr="002D3F7A">
        <w:rPr>
          <w:rFonts w:eastAsia="Calibri" w:cs="Times New Roman"/>
          <w:sz w:val="24"/>
          <w:szCs w:val="24"/>
        </w:rPr>
        <w:t>тазарту</w:t>
      </w:r>
      <w:proofErr w:type="spellEnd"/>
      <w:r w:rsidRPr="002D3F7A">
        <w:rPr>
          <w:rFonts w:eastAsia="Calibri" w:cs="Times New Roman"/>
          <w:sz w:val="24"/>
          <w:szCs w:val="24"/>
        </w:rPr>
        <w:t>;</w:t>
      </w:r>
    </w:p>
    <w:p w:rsidR="0019323F" w:rsidRPr="002D3F7A" w:rsidRDefault="0019323F" w:rsidP="0019323F">
      <w:pPr>
        <w:pStyle w:val="a3"/>
        <w:ind w:firstLine="709"/>
        <w:jc w:val="both"/>
        <w:rPr>
          <w:rFonts w:eastAsia="Calibri" w:cs="Times New Roman"/>
          <w:sz w:val="24"/>
          <w:szCs w:val="24"/>
        </w:rPr>
      </w:pPr>
      <w:r w:rsidRPr="002D3F7A">
        <w:rPr>
          <w:rFonts w:eastAsia="Calibri" w:cs="Times New Roman"/>
          <w:sz w:val="24"/>
          <w:szCs w:val="24"/>
        </w:rPr>
        <w:lastRenderedPageBreak/>
        <w:t xml:space="preserve">-     </w:t>
      </w:r>
      <w:proofErr w:type="spellStart"/>
      <w:r w:rsidRPr="002D3F7A">
        <w:rPr>
          <w:rFonts w:eastAsia="Calibri" w:cs="Times New Roman"/>
          <w:sz w:val="24"/>
          <w:szCs w:val="24"/>
        </w:rPr>
        <w:t>өрттерді</w:t>
      </w:r>
      <w:proofErr w:type="spellEnd"/>
      <w:r w:rsidRPr="002D3F7A">
        <w:rPr>
          <w:rFonts w:eastAsia="Calibri" w:cs="Times New Roman"/>
          <w:sz w:val="24"/>
          <w:szCs w:val="24"/>
        </w:rPr>
        <w:t xml:space="preserve"> </w:t>
      </w:r>
      <w:proofErr w:type="spellStart"/>
      <w:r w:rsidRPr="002D3F7A">
        <w:rPr>
          <w:rFonts w:eastAsia="Calibri" w:cs="Times New Roman"/>
          <w:sz w:val="24"/>
          <w:szCs w:val="24"/>
        </w:rPr>
        <w:t>өшіру</w:t>
      </w:r>
      <w:proofErr w:type="spellEnd"/>
      <w:r w:rsidRPr="002D3F7A">
        <w:rPr>
          <w:rFonts w:eastAsia="Calibri" w:cs="Times New Roman"/>
          <w:sz w:val="24"/>
          <w:szCs w:val="24"/>
        </w:rPr>
        <w:t>;</w:t>
      </w:r>
    </w:p>
    <w:p w:rsidR="0019323F" w:rsidRPr="002D3F7A" w:rsidRDefault="0019323F" w:rsidP="0019323F">
      <w:pPr>
        <w:pStyle w:val="a3"/>
        <w:ind w:firstLine="709"/>
        <w:jc w:val="both"/>
        <w:rPr>
          <w:rFonts w:cs="Times New Roman"/>
          <w:sz w:val="24"/>
          <w:szCs w:val="24"/>
          <w:lang w:eastAsia="ru-RU"/>
        </w:rPr>
      </w:pPr>
      <w:r w:rsidRPr="002D3F7A">
        <w:rPr>
          <w:rFonts w:cs="Times New Roman"/>
          <w:sz w:val="24"/>
          <w:szCs w:val="24"/>
          <w:lang w:eastAsia="ru-RU"/>
        </w:rPr>
        <w:t xml:space="preserve">     - </w:t>
      </w:r>
      <w:proofErr w:type="spellStart"/>
      <w:r w:rsidRPr="002D3F7A">
        <w:rPr>
          <w:rFonts w:cs="Times New Roman"/>
          <w:sz w:val="24"/>
          <w:szCs w:val="24"/>
          <w:lang w:eastAsia="ru-RU"/>
        </w:rPr>
        <w:t>үйінділер</w:t>
      </w:r>
      <w:proofErr w:type="spellEnd"/>
      <w:r w:rsidRPr="002D3F7A">
        <w:rPr>
          <w:rFonts w:cs="Times New Roman"/>
          <w:sz w:val="24"/>
          <w:szCs w:val="24"/>
          <w:lang w:eastAsia="ru-RU"/>
        </w:rPr>
        <w:t xml:space="preserve"> </w:t>
      </w:r>
      <w:proofErr w:type="spellStart"/>
      <w:r w:rsidRPr="002D3F7A">
        <w:rPr>
          <w:rFonts w:cs="Times New Roman"/>
          <w:sz w:val="24"/>
          <w:szCs w:val="24"/>
          <w:lang w:eastAsia="ru-RU"/>
        </w:rPr>
        <w:t>астында</w:t>
      </w:r>
      <w:proofErr w:type="spellEnd"/>
      <w:r w:rsidRPr="002D3F7A">
        <w:rPr>
          <w:rFonts w:cs="Times New Roman"/>
          <w:sz w:val="24"/>
          <w:szCs w:val="24"/>
          <w:lang w:eastAsia="ru-RU"/>
        </w:rPr>
        <w:t xml:space="preserve"> </w:t>
      </w:r>
      <w:proofErr w:type="spellStart"/>
      <w:r w:rsidRPr="002D3F7A">
        <w:rPr>
          <w:rFonts w:cs="Times New Roman"/>
          <w:sz w:val="24"/>
          <w:szCs w:val="24"/>
          <w:lang w:eastAsia="ru-RU"/>
        </w:rPr>
        <w:t>қалған</w:t>
      </w:r>
      <w:proofErr w:type="spellEnd"/>
      <w:r w:rsidRPr="002D3F7A">
        <w:rPr>
          <w:rFonts w:cs="Times New Roman"/>
          <w:sz w:val="24"/>
          <w:szCs w:val="24"/>
          <w:lang w:eastAsia="ru-RU"/>
        </w:rPr>
        <w:t xml:space="preserve"> </w:t>
      </w:r>
      <w:proofErr w:type="spellStart"/>
      <w:r w:rsidRPr="002D3F7A">
        <w:rPr>
          <w:rFonts w:cs="Times New Roman"/>
          <w:sz w:val="24"/>
          <w:szCs w:val="24"/>
          <w:lang w:eastAsia="ru-RU"/>
        </w:rPr>
        <w:t>баспаналардағы</w:t>
      </w:r>
      <w:proofErr w:type="spellEnd"/>
      <w:r w:rsidRPr="002D3F7A">
        <w:rPr>
          <w:rFonts w:cs="Times New Roman"/>
          <w:sz w:val="24"/>
          <w:szCs w:val="24"/>
          <w:lang w:eastAsia="ru-RU"/>
        </w:rPr>
        <w:t xml:space="preserve">, </w:t>
      </w:r>
      <w:proofErr w:type="spellStart"/>
      <w:proofErr w:type="gramStart"/>
      <w:r w:rsidRPr="002D3F7A">
        <w:rPr>
          <w:rFonts w:cs="Times New Roman"/>
          <w:sz w:val="24"/>
          <w:szCs w:val="24"/>
          <w:lang w:eastAsia="ru-RU"/>
        </w:rPr>
        <w:t>радиация</w:t>
      </w:r>
      <w:proofErr w:type="gramEnd"/>
      <w:r w:rsidRPr="002D3F7A">
        <w:rPr>
          <w:rFonts w:cs="Times New Roman"/>
          <w:sz w:val="24"/>
          <w:szCs w:val="24"/>
          <w:lang w:eastAsia="ru-RU"/>
        </w:rPr>
        <w:t>ға</w:t>
      </w:r>
      <w:proofErr w:type="spellEnd"/>
      <w:r w:rsidRPr="002D3F7A">
        <w:rPr>
          <w:rFonts w:cs="Times New Roman"/>
          <w:sz w:val="24"/>
          <w:szCs w:val="24"/>
          <w:lang w:eastAsia="ru-RU"/>
        </w:rPr>
        <w:t xml:space="preserve"> </w:t>
      </w:r>
      <w:proofErr w:type="spellStart"/>
      <w:r w:rsidRPr="002D3F7A">
        <w:rPr>
          <w:rFonts w:cs="Times New Roman"/>
          <w:sz w:val="24"/>
          <w:szCs w:val="24"/>
          <w:lang w:eastAsia="ru-RU"/>
        </w:rPr>
        <w:t>қарсы</w:t>
      </w:r>
      <w:proofErr w:type="spellEnd"/>
      <w:r w:rsidRPr="002D3F7A">
        <w:rPr>
          <w:rFonts w:cs="Times New Roman"/>
          <w:sz w:val="24"/>
          <w:szCs w:val="24"/>
          <w:lang w:eastAsia="ru-RU"/>
        </w:rPr>
        <w:t xml:space="preserve"> </w:t>
      </w:r>
      <w:proofErr w:type="spellStart"/>
      <w:r w:rsidRPr="002D3F7A">
        <w:rPr>
          <w:rFonts w:cs="Times New Roman"/>
          <w:sz w:val="24"/>
          <w:szCs w:val="24"/>
          <w:lang w:eastAsia="ru-RU"/>
        </w:rPr>
        <w:t>баспаналардағы</w:t>
      </w:r>
      <w:proofErr w:type="spellEnd"/>
      <w:r w:rsidRPr="002D3F7A">
        <w:rPr>
          <w:rFonts w:cs="Times New Roman"/>
          <w:sz w:val="24"/>
          <w:szCs w:val="24"/>
          <w:lang w:eastAsia="ru-RU"/>
        </w:rPr>
        <w:t xml:space="preserve"> </w:t>
      </w:r>
      <w:proofErr w:type="spellStart"/>
      <w:r w:rsidRPr="002D3F7A">
        <w:rPr>
          <w:rFonts w:cs="Times New Roman"/>
          <w:sz w:val="24"/>
          <w:szCs w:val="24"/>
          <w:lang w:eastAsia="ru-RU"/>
        </w:rPr>
        <w:t>адамдарды</w:t>
      </w:r>
      <w:proofErr w:type="spellEnd"/>
      <w:r w:rsidRPr="002D3F7A">
        <w:rPr>
          <w:rFonts w:cs="Times New Roman"/>
          <w:sz w:val="24"/>
          <w:szCs w:val="24"/>
          <w:lang w:eastAsia="ru-RU"/>
        </w:rPr>
        <w:t xml:space="preserve"> </w:t>
      </w:r>
      <w:proofErr w:type="spellStart"/>
      <w:r w:rsidRPr="002D3F7A">
        <w:rPr>
          <w:rFonts w:cs="Times New Roman"/>
          <w:sz w:val="24"/>
          <w:szCs w:val="24"/>
          <w:lang w:eastAsia="ru-RU"/>
        </w:rPr>
        <w:t>құтқару</w:t>
      </w:r>
      <w:proofErr w:type="spellEnd"/>
    </w:p>
    <w:p w:rsidR="0019323F" w:rsidRPr="002D3F7A" w:rsidRDefault="0019323F" w:rsidP="0019323F">
      <w:pPr>
        <w:pStyle w:val="a3"/>
        <w:ind w:firstLine="709"/>
        <w:jc w:val="both"/>
        <w:rPr>
          <w:rFonts w:eastAsia="Calibri" w:cs="Times New Roman"/>
          <w:sz w:val="24"/>
          <w:szCs w:val="24"/>
          <w:lang w:val="kk-KZ"/>
        </w:rPr>
      </w:pPr>
      <w:r w:rsidRPr="002D3F7A">
        <w:rPr>
          <w:rFonts w:eastAsia="Calibri" w:cs="Times New Roman"/>
          <w:sz w:val="24"/>
          <w:szCs w:val="24"/>
          <w:lang w:val="kk-KZ"/>
        </w:rPr>
        <w:t>Орташа бүліну аймағы соғу толқынының фронтындағы артық қысымның 30-дан 20 кПА-ға дейінгі аралықта пайда болады. Бүкіл зақымдану ошағының 18%-ін құрайды. Ағаштан салынған ғимараттар күшті және толық бүлінуге ұшырайды, тастан салынған ғимараттар орташа және әлсіз бүлінуге ұшырайды. Баспаналар, радиацияға қарсы баспаналар толығымен сақталады, көшелерде жекеленген үйінділер пайда болады.</w:t>
      </w:r>
    </w:p>
    <w:p w:rsidR="0019323F" w:rsidRPr="002D3F7A" w:rsidRDefault="0019323F" w:rsidP="0019323F">
      <w:pPr>
        <w:pStyle w:val="a3"/>
        <w:ind w:firstLine="709"/>
        <w:jc w:val="both"/>
        <w:rPr>
          <w:rFonts w:eastAsia="Calibri" w:cs="Times New Roman"/>
          <w:sz w:val="24"/>
          <w:szCs w:val="24"/>
          <w:lang w:val="kk-KZ"/>
        </w:rPr>
      </w:pPr>
      <w:r w:rsidRPr="002D3F7A">
        <w:rPr>
          <w:rFonts w:eastAsia="Calibri" w:cs="Times New Roman"/>
          <w:sz w:val="24"/>
          <w:szCs w:val="24"/>
          <w:lang w:val="kk-KZ"/>
        </w:rPr>
        <w:t>Халықтың қорғалмаған бөлігі жаппай санитарлық шығындарға ұшырайды. Жарық импульсының әсерінен жаппай өрттер пайда болады.</w:t>
      </w:r>
    </w:p>
    <w:p w:rsidR="0019323F" w:rsidRPr="002D3F7A" w:rsidRDefault="0019323F" w:rsidP="0019323F">
      <w:pPr>
        <w:pStyle w:val="a3"/>
        <w:ind w:firstLine="709"/>
        <w:jc w:val="both"/>
        <w:rPr>
          <w:rFonts w:eastAsia="Calibri" w:cs="Times New Roman"/>
          <w:sz w:val="24"/>
          <w:szCs w:val="24"/>
          <w:lang w:val="kk-KZ"/>
        </w:rPr>
      </w:pPr>
      <w:r w:rsidRPr="002D3F7A">
        <w:rPr>
          <w:rFonts w:eastAsia="Calibri" w:cs="Times New Roman"/>
          <w:sz w:val="24"/>
          <w:szCs w:val="24"/>
          <w:lang w:val="kk-KZ"/>
        </w:rPr>
        <w:t>Негізгі іздестіру-құтқару жұмыстары: өрттерді өшіру, бүлінген және жанып жатқан ғимараттардан адамдарды құтқару.</w:t>
      </w:r>
    </w:p>
    <w:p w:rsidR="0019323F" w:rsidRPr="002D3F7A" w:rsidRDefault="0019323F" w:rsidP="0019323F">
      <w:pPr>
        <w:pStyle w:val="a3"/>
        <w:ind w:firstLine="709"/>
        <w:jc w:val="both"/>
        <w:rPr>
          <w:rFonts w:eastAsia="Calibri" w:cs="Times New Roman"/>
          <w:sz w:val="24"/>
          <w:szCs w:val="24"/>
          <w:lang w:val="kk-KZ"/>
        </w:rPr>
      </w:pPr>
      <w:r w:rsidRPr="002D3F7A">
        <w:rPr>
          <w:rFonts w:eastAsia="Calibri" w:cs="Times New Roman"/>
          <w:sz w:val="24"/>
          <w:szCs w:val="24"/>
          <w:lang w:val="kk-KZ"/>
        </w:rPr>
        <w:t>Әлсіз бүліну аймағы соғу толқынының фронтындағы артық қысымның 20-дан 10 кПа-ға дейінгі аралықта пайда болды. Бүкіл зақымдану ошағының 60%-ін құрайды.</w:t>
      </w:r>
    </w:p>
    <w:p w:rsidR="0019323F" w:rsidRPr="002D3F7A" w:rsidRDefault="0019323F" w:rsidP="0019323F">
      <w:pPr>
        <w:pStyle w:val="a3"/>
        <w:ind w:firstLine="709"/>
        <w:jc w:val="both"/>
        <w:rPr>
          <w:rFonts w:eastAsia="Calibri" w:cs="Times New Roman"/>
          <w:sz w:val="24"/>
          <w:szCs w:val="24"/>
          <w:lang w:val="kk-KZ"/>
        </w:rPr>
      </w:pPr>
      <w:r w:rsidRPr="002D3F7A">
        <w:rPr>
          <w:rFonts w:eastAsia="Calibri" w:cs="Times New Roman"/>
          <w:sz w:val="24"/>
          <w:szCs w:val="24"/>
          <w:lang w:val="kk-KZ"/>
        </w:rPr>
        <w:t>Бұл аймақта ғимараттар мен құрылыстар әлсіз бүлінуге ұшырайды. Жарық импульсының әсерінен жекеленген өрттер пайда болады, адамдар жеңіл жарақаттар алады.</w:t>
      </w:r>
    </w:p>
    <w:p w:rsidR="0019323F" w:rsidRPr="002D3F7A" w:rsidRDefault="0019323F" w:rsidP="0019323F">
      <w:pPr>
        <w:pStyle w:val="a3"/>
        <w:ind w:firstLine="709"/>
        <w:jc w:val="both"/>
        <w:rPr>
          <w:rFonts w:eastAsia="Calibri" w:cs="Times New Roman"/>
          <w:sz w:val="24"/>
          <w:szCs w:val="24"/>
          <w:lang w:val="kk-KZ"/>
        </w:rPr>
      </w:pPr>
      <w:r w:rsidRPr="002D3F7A">
        <w:rPr>
          <w:rFonts w:eastAsia="Calibri" w:cs="Times New Roman"/>
          <w:sz w:val="24"/>
          <w:szCs w:val="24"/>
          <w:lang w:val="kk-KZ"/>
        </w:rPr>
        <w:t>Негізгі іздестіру-құтқару жұмыстары: өрттерді өшіру, бүлінген және өртенген  ғимараттар бөліктерінен  адамдарды құтқару.</w:t>
      </w:r>
    </w:p>
    <w:p w:rsidR="0019323F" w:rsidRPr="002D3F7A" w:rsidRDefault="0019323F" w:rsidP="0019323F">
      <w:pPr>
        <w:pStyle w:val="a3"/>
        <w:ind w:firstLine="709"/>
        <w:jc w:val="both"/>
        <w:rPr>
          <w:rFonts w:eastAsia="Calibri" w:cs="Times New Roman"/>
          <w:sz w:val="24"/>
          <w:szCs w:val="24"/>
          <w:lang w:val="kk-KZ"/>
        </w:rPr>
      </w:pPr>
      <w:r w:rsidRPr="002D3F7A">
        <w:rPr>
          <w:rFonts w:eastAsia="Calibri" w:cs="Times New Roman"/>
          <w:b/>
          <w:sz w:val="24"/>
          <w:szCs w:val="24"/>
          <w:lang w:val="kk-KZ"/>
        </w:rPr>
        <w:t xml:space="preserve">Жарық сәулесі – </w:t>
      </w:r>
      <w:r w:rsidRPr="002D3F7A">
        <w:rPr>
          <w:rFonts w:eastAsia="Calibri" w:cs="Times New Roman"/>
          <w:sz w:val="24"/>
          <w:szCs w:val="24"/>
          <w:lang w:val="kk-KZ"/>
        </w:rPr>
        <w:t>спектрдің ультракүлгін, инфрақызыл аймақтарындағы және көрінетін көрінетін оптикалық жиіліктегі электромагниттік сәулелену.</w:t>
      </w:r>
    </w:p>
    <w:p w:rsidR="0019323F" w:rsidRPr="002D3F7A" w:rsidRDefault="0019323F" w:rsidP="0019323F">
      <w:pPr>
        <w:pStyle w:val="a3"/>
        <w:ind w:firstLine="709"/>
        <w:jc w:val="both"/>
        <w:rPr>
          <w:rFonts w:eastAsia="Calibri" w:cs="Times New Roman"/>
          <w:sz w:val="24"/>
          <w:szCs w:val="24"/>
          <w:lang w:val="kk-KZ"/>
        </w:rPr>
      </w:pPr>
      <w:r w:rsidRPr="002D3F7A">
        <w:rPr>
          <w:rFonts w:eastAsia="Calibri" w:cs="Times New Roman"/>
          <w:sz w:val="24"/>
          <w:szCs w:val="24"/>
          <w:lang w:val="kk-KZ"/>
        </w:rPr>
        <w:t>Жарық сәулесінің зақымдау қабілетін анықтайтын негізгі көрсеткіш – жарық импульсі.</w:t>
      </w:r>
    </w:p>
    <w:p w:rsidR="0019323F" w:rsidRPr="002D3F7A" w:rsidRDefault="0019323F" w:rsidP="0019323F">
      <w:pPr>
        <w:pStyle w:val="a3"/>
        <w:ind w:firstLine="709"/>
        <w:jc w:val="both"/>
        <w:rPr>
          <w:rFonts w:eastAsia="Calibri" w:cs="Times New Roman"/>
          <w:sz w:val="24"/>
          <w:szCs w:val="24"/>
          <w:lang w:val="kk-KZ"/>
        </w:rPr>
      </w:pPr>
      <w:r w:rsidRPr="002D3F7A">
        <w:rPr>
          <w:rFonts w:eastAsia="Calibri" w:cs="Times New Roman"/>
          <w:sz w:val="24"/>
          <w:szCs w:val="24"/>
          <w:lang w:val="kk-KZ"/>
        </w:rPr>
        <w:t>Жарық импульсы – жарық энергия мөлшерінің сол жарық түскен беттің ауданына қатынасы. Бет жарық таралу бағытына перпендикуляр орналасқан.</w:t>
      </w:r>
    </w:p>
    <w:p w:rsidR="0019323F" w:rsidRPr="002D3F7A" w:rsidRDefault="0019323F" w:rsidP="0019323F">
      <w:pPr>
        <w:pStyle w:val="a3"/>
        <w:ind w:firstLine="709"/>
        <w:jc w:val="both"/>
        <w:rPr>
          <w:rFonts w:eastAsia="Calibri" w:cs="Times New Roman"/>
          <w:sz w:val="24"/>
          <w:szCs w:val="24"/>
          <w:lang w:val="kk-KZ"/>
        </w:rPr>
      </w:pPr>
      <w:r w:rsidRPr="002D3F7A">
        <w:rPr>
          <w:rFonts w:eastAsia="Calibri" w:cs="Times New Roman"/>
          <w:sz w:val="24"/>
          <w:szCs w:val="24"/>
          <w:lang w:val="kk-KZ"/>
        </w:rPr>
        <w:t>Жарық импульсының бірлігі – бір квадрат метр бетті жарықтандыратын, джоульмен өлшенетін энергия, джоуль/м</w:t>
      </w:r>
      <w:r w:rsidRPr="002D3F7A">
        <w:rPr>
          <w:rFonts w:eastAsia="Calibri" w:cs="Times New Roman"/>
          <w:sz w:val="24"/>
          <w:szCs w:val="24"/>
          <w:vertAlign w:val="superscript"/>
          <w:lang w:val="kk-KZ"/>
        </w:rPr>
        <w:t xml:space="preserve">2  </w:t>
      </w:r>
      <w:r w:rsidRPr="002D3F7A">
        <w:rPr>
          <w:rFonts w:eastAsia="Calibri" w:cs="Times New Roman"/>
          <w:sz w:val="24"/>
          <w:szCs w:val="24"/>
          <w:lang w:val="kk-KZ"/>
        </w:rPr>
        <w:t>немесе  кал/с</w:t>
      </w:r>
      <w:r w:rsidRPr="002D3F7A">
        <w:rPr>
          <w:rFonts w:eastAsia="Calibri" w:cs="Times New Roman"/>
          <w:sz w:val="24"/>
          <w:szCs w:val="24"/>
          <w:vertAlign w:val="superscript"/>
          <w:lang w:val="kk-KZ"/>
        </w:rPr>
        <w:t>2</w:t>
      </w:r>
      <w:r w:rsidRPr="002D3F7A">
        <w:rPr>
          <w:rFonts w:eastAsia="Calibri" w:cs="Times New Roman"/>
          <w:sz w:val="24"/>
          <w:szCs w:val="24"/>
          <w:lang w:val="kk-KZ"/>
        </w:rPr>
        <w:t>.</w:t>
      </w:r>
    </w:p>
    <w:p w:rsidR="0019323F" w:rsidRPr="002D3F7A" w:rsidRDefault="0019323F" w:rsidP="0019323F">
      <w:pPr>
        <w:pStyle w:val="a3"/>
        <w:ind w:firstLine="709"/>
        <w:jc w:val="both"/>
        <w:rPr>
          <w:rFonts w:eastAsia="Calibri" w:cs="Times New Roman"/>
          <w:sz w:val="24"/>
          <w:szCs w:val="24"/>
          <w:lang w:val="kk-KZ"/>
        </w:rPr>
      </w:pPr>
      <w:r w:rsidRPr="002D3F7A">
        <w:rPr>
          <w:rFonts w:eastAsia="Calibri" w:cs="Times New Roman"/>
          <w:sz w:val="24"/>
          <w:szCs w:val="24"/>
          <w:lang w:val="kk-KZ"/>
        </w:rPr>
        <w:tab/>
        <w:t>Құтқару жұмыстарын жүргізу мақсатында, өрт аймақтары мынандай аймақтарға бөлінеді:</w:t>
      </w:r>
    </w:p>
    <w:p w:rsidR="0019323F" w:rsidRPr="002D3F7A" w:rsidRDefault="0019323F" w:rsidP="0019323F">
      <w:pPr>
        <w:pStyle w:val="a3"/>
        <w:ind w:firstLine="709"/>
        <w:jc w:val="both"/>
        <w:rPr>
          <w:rFonts w:eastAsia="Calibri" w:cs="Times New Roman"/>
          <w:sz w:val="24"/>
          <w:szCs w:val="24"/>
          <w:lang w:val="kk-KZ"/>
        </w:rPr>
      </w:pPr>
      <w:r w:rsidRPr="002D3F7A">
        <w:rPr>
          <w:rFonts w:eastAsia="Calibri" w:cs="Times New Roman"/>
          <w:sz w:val="24"/>
          <w:szCs w:val="24"/>
          <w:lang w:val="kk-KZ"/>
        </w:rPr>
        <w:t>үйінділерде тұтанып жану U≥2000 кДж/м</w:t>
      </w:r>
      <w:r w:rsidRPr="002D3F7A">
        <w:rPr>
          <w:rFonts w:eastAsia="Calibri" w:cs="Times New Roman"/>
          <w:sz w:val="24"/>
          <w:szCs w:val="24"/>
          <w:vertAlign w:val="superscript"/>
          <w:lang w:val="kk-KZ"/>
        </w:rPr>
        <w:t>2</w:t>
      </w:r>
      <w:r w:rsidRPr="002D3F7A">
        <w:rPr>
          <w:rFonts w:eastAsia="Calibri" w:cs="Times New Roman"/>
          <w:sz w:val="24"/>
          <w:szCs w:val="24"/>
          <w:lang w:val="kk-KZ"/>
        </w:rPr>
        <w:t>;</w:t>
      </w:r>
    </w:p>
    <w:p w:rsidR="0019323F" w:rsidRPr="002D3F7A" w:rsidRDefault="0019323F" w:rsidP="0019323F">
      <w:pPr>
        <w:pStyle w:val="a3"/>
        <w:ind w:firstLine="709"/>
        <w:jc w:val="both"/>
        <w:rPr>
          <w:rFonts w:eastAsia="Calibri" w:cs="Times New Roman"/>
          <w:sz w:val="24"/>
          <w:szCs w:val="24"/>
          <w:lang w:val="kk-KZ"/>
        </w:rPr>
      </w:pPr>
      <w:r w:rsidRPr="002D3F7A">
        <w:rPr>
          <w:rFonts w:eastAsia="Calibri" w:cs="Times New Roman"/>
          <w:sz w:val="24"/>
          <w:szCs w:val="24"/>
          <w:lang w:val="kk-KZ"/>
        </w:rPr>
        <w:t>тегіс өрт аймағы U=2000-800 кДж/м</w:t>
      </w:r>
      <w:r w:rsidRPr="002D3F7A">
        <w:rPr>
          <w:rFonts w:eastAsia="Calibri" w:cs="Times New Roman"/>
          <w:sz w:val="24"/>
          <w:szCs w:val="24"/>
          <w:vertAlign w:val="superscript"/>
          <w:lang w:val="kk-KZ"/>
        </w:rPr>
        <w:t>2</w:t>
      </w:r>
      <w:r w:rsidRPr="002D3F7A">
        <w:rPr>
          <w:rFonts w:eastAsia="Calibri" w:cs="Times New Roman"/>
          <w:sz w:val="24"/>
          <w:szCs w:val="24"/>
          <w:lang w:val="kk-KZ"/>
        </w:rPr>
        <w:t>;</w:t>
      </w:r>
    </w:p>
    <w:p w:rsidR="0019323F" w:rsidRPr="002D3F7A" w:rsidRDefault="0019323F" w:rsidP="0019323F">
      <w:pPr>
        <w:pStyle w:val="a3"/>
        <w:ind w:firstLine="709"/>
        <w:jc w:val="both"/>
        <w:rPr>
          <w:rFonts w:eastAsia="Calibri" w:cs="Times New Roman"/>
          <w:sz w:val="24"/>
          <w:szCs w:val="24"/>
          <w:lang w:val="kk-KZ"/>
        </w:rPr>
      </w:pPr>
      <w:r w:rsidRPr="002D3F7A">
        <w:rPr>
          <w:rFonts w:eastAsia="Calibri" w:cs="Times New Roman"/>
          <w:sz w:val="24"/>
          <w:szCs w:val="24"/>
          <w:lang w:val="kk-KZ"/>
        </w:rPr>
        <w:t>жекеленген өрт аймағы U=800-100 кДж/м</w:t>
      </w:r>
      <w:r w:rsidRPr="002D3F7A">
        <w:rPr>
          <w:rFonts w:eastAsia="Calibri" w:cs="Times New Roman"/>
          <w:sz w:val="24"/>
          <w:szCs w:val="24"/>
          <w:vertAlign w:val="superscript"/>
          <w:lang w:val="kk-KZ"/>
        </w:rPr>
        <w:t xml:space="preserve">2    </w:t>
      </w:r>
    </w:p>
    <w:p w:rsidR="0019323F" w:rsidRPr="002D3F7A" w:rsidRDefault="0019323F" w:rsidP="0019323F">
      <w:pPr>
        <w:pStyle w:val="a3"/>
        <w:ind w:firstLine="709"/>
        <w:jc w:val="both"/>
        <w:rPr>
          <w:rFonts w:eastAsia="Calibri" w:cs="Times New Roman"/>
          <w:sz w:val="24"/>
          <w:szCs w:val="24"/>
          <w:vertAlign w:val="superscript"/>
          <w:lang w:val="kk-KZ"/>
        </w:rPr>
      </w:pPr>
    </w:p>
    <w:p w:rsidR="0019323F" w:rsidRPr="002D3F7A" w:rsidRDefault="0019323F" w:rsidP="0019323F">
      <w:pPr>
        <w:pStyle w:val="a3"/>
        <w:ind w:firstLine="709"/>
        <w:jc w:val="both"/>
        <w:rPr>
          <w:rFonts w:eastAsia="Calibri" w:cs="Times New Roman"/>
          <w:sz w:val="24"/>
          <w:szCs w:val="24"/>
          <w:lang w:val="kk-KZ"/>
        </w:rPr>
      </w:pPr>
      <w:r w:rsidRPr="002D3F7A">
        <w:rPr>
          <w:rFonts w:eastAsia="Calibri" w:cs="Times New Roman"/>
          <w:sz w:val="24"/>
          <w:szCs w:val="24"/>
          <w:lang w:val="kk-KZ"/>
        </w:rPr>
        <w:t>Жарық сәулесінің адамға әсері, ол – дененің ашық бөліктерін күйік шалу, көрмей қалу немесе көз қабыршықтарын күйдіру.</w:t>
      </w:r>
    </w:p>
    <w:p w:rsidR="0019323F" w:rsidRPr="002D3F7A" w:rsidRDefault="0019323F" w:rsidP="0019323F">
      <w:pPr>
        <w:pStyle w:val="a3"/>
        <w:ind w:firstLine="709"/>
        <w:jc w:val="both"/>
        <w:rPr>
          <w:rFonts w:eastAsia="Calibri" w:cs="Times New Roman"/>
          <w:sz w:val="24"/>
          <w:szCs w:val="24"/>
          <w:lang w:val="kk-KZ"/>
        </w:rPr>
      </w:pPr>
      <w:r w:rsidRPr="002D3F7A">
        <w:rPr>
          <w:rFonts w:eastAsia="Calibri" w:cs="Times New Roman"/>
          <w:sz w:val="24"/>
          <w:szCs w:val="24"/>
          <w:lang w:val="kk-KZ"/>
        </w:rPr>
        <w:t>Күйіктке ауырлығы бойынша төрт дәрежеге бөлінеді.</w:t>
      </w:r>
    </w:p>
    <w:p w:rsidR="0019323F" w:rsidRPr="002D3F7A" w:rsidRDefault="0019323F" w:rsidP="0019323F">
      <w:pPr>
        <w:pStyle w:val="a3"/>
        <w:ind w:firstLine="709"/>
        <w:jc w:val="both"/>
        <w:rPr>
          <w:rFonts w:eastAsia="Calibri" w:cs="Times New Roman"/>
          <w:sz w:val="24"/>
          <w:szCs w:val="24"/>
          <w:lang w:val="kk-KZ"/>
        </w:rPr>
      </w:pPr>
      <w:r w:rsidRPr="002D3F7A">
        <w:rPr>
          <w:rFonts w:eastAsia="Calibri" w:cs="Times New Roman"/>
          <w:sz w:val="24"/>
          <w:szCs w:val="24"/>
          <w:lang w:val="kk-KZ"/>
        </w:rPr>
        <w:t>Бірінші дәрежелі күйікте тері қызарады, ашып ауырады,  үлбіреген ісіктер шығады.</w:t>
      </w:r>
    </w:p>
    <w:p w:rsidR="0019323F" w:rsidRPr="002D3F7A" w:rsidRDefault="0019323F" w:rsidP="0019323F">
      <w:pPr>
        <w:pStyle w:val="a3"/>
        <w:ind w:firstLine="709"/>
        <w:jc w:val="both"/>
        <w:rPr>
          <w:rFonts w:eastAsia="Calibri" w:cs="Times New Roman"/>
          <w:sz w:val="24"/>
          <w:szCs w:val="24"/>
          <w:lang w:val="kk-KZ"/>
        </w:rPr>
      </w:pPr>
      <w:r w:rsidRPr="002D3F7A">
        <w:rPr>
          <w:rFonts w:eastAsia="Calibri" w:cs="Times New Roman"/>
          <w:sz w:val="24"/>
          <w:szCs w:val="24"/>
          <w:lang w:val="kk-KZ"/>
        </w:rPr>
        <w:t>Екінші дәрежелі күйік теріде көпіршіктердің түзілуімен сипатталады.</w:t>
      </w:r>
    </w:p>
    <w:p w:rsidR="0019323F" w:rsidRPr="002D3F7A" w:rsidRDefault="0019323F" w:rsidP="0019323F">
      <w:pPr>
        <w:pStyle w:val="a3"/>
        <w:ind w:firstLine="709"/>
        <w:jc w:val="both"/>
        <w:rPr>
          <w:rFonts w:eastAsia="Calibri" w:cs="Times New Roman"/>
          <w:sz w:val="24"/>
          <w:szCs w:val="24"/>
          <w:lang w:val="kk-KZ"/>
        </w:rPr>
      </w:pPr>
      <w:r w:rsidRPr="002D3F7A">
        <w:rPr>
          <w:rFonts w:eastAsia="Calibri" w:cs="Times New Roman"/>
          <w:sz w:val="24"/>
          <w:szCs w:val="24"/>
          <w:lang w:val="kk-KZ"/>
        </w:rPr>
        <w:t>Үшінші дәрежелі күйік терінің жансыздануымен сипатталады.</w:t>
      </w:r>
    </w:p>
    <w:p w:rsidR="0019323F" w:rsidRPr="002D3F7A" w:rsidRDefault="0019323F" w:rsidP="0019323F">
      <w:pPr>
        <w:pStyle w:val="a3"/>
        <w:ind w:firstLine="709"/>
        <w:jc w:val="both"/>
        <w:rPr>
          <w:rFonts w:eastAsia="Calibri" w:cs="Times New Roman"/>
          <w:sz w:val="24"/>
          <w:szCs w:val="24"/>
          <w:lang w:val="kk-KZ"/>
        </w:rPr>
      </w:pPr>
      <w:r w:rsidRPr="002D3F7A">
        <w:rPr>
          <w:rFonts w:eastAsia="Calibri" w:cs="Times New Roman"/>
          <w:sz w:val="24"/>
          <w:szCs w:val="24"/>
          <w:lang w:val="kk-KZ"/>
        </w:rPr>
        <w:t>Төртінші дәрежелі күйік терінің және теріасты клеткаларының ісінуімен сипатталады.</w:t>
      </w:r>
    </w:p>
    <w:p w:rsidR="0019323F" w:rsidRPr="002D3F7A" w:rsidRDefault="0019323F" w:rsidP="0019323F">
      <w:pPr>
        <w:pStyle w:val="a3"/>
        <w:ind w:firstLine="709"/>
        <w:jc w:val="both"/>
        <w:rPr>
          <w:rFonts w:eastAsia="Calibri" w:cs="Times New Roman"/>
          <w:sz w:val="24"/>
          <w:szCs w:val="24"/>
          <w:lang w:val="kk-KZ"/>
        </w:rPr>
      </w:pPr>
      <w:r w:rsidRPr="002D3F7A">
        <w:rPr>
          <w:rFonts w:eastAsia="Calibri" w:cs="Times New Roman"/>
          <w:sz w:val="24"/>
          <w:szCs w:val="24"/>
          <w:lang w:val="kk-KZ"/>
        </w:rPr>
        <w:t>Иондағыш сәулелер</w:t>
      </w:r>
    </w:p>
    <w:p w:rsidR="0019323F" w:rsidRPr="002D3F7A" w:rsidRDefault="0019323F" w:rsidP="0019323F">
      <w:pPr>
        <w:pStyle w:val="a3"/>
        <w:ind w:firstLine="709"/>
        <w:jc w:val="both"/>
        <w:rPr>
          <w:rFonts w:eastAsia="Calibri" w:cs="Times New Roman"/>
          <w:sz w:val="24"/>
          <w:szCs w:val="24"/>
          <w:lang w:val="kk-KZ"/>
        </w:rPr>
      </w:pPr>
      <w:r w:rsidRPr="002D3F7A">
        <w:rPr>
          <w:rFonts w:eastAsia="Calibri" w:cs="Times New Roman"/>
          <w:b/>
          <w:sz w:val="24"/>
          <w:szCs w:val="24"/>
          <w:lang w:val="kk-KZ"/>
        </w:rPr>
        <w:t>Өтімділік радиация</w:t>
      </w:r>
      <w:r w:rsidRPr="002D3F7A">
        <w:rPr>
          <w:rFonts w:eastAsia="Calibri" w:cs="Times New Roman"/>
          <w:sz w:val="24"/>
          <w:szCs w:val="24"/>
          <w:lang w:val="kk-KZ"/>
        </w:rPr>
        <w:t xml:space="preserve"> – жарылыс болған аймақтан қоршаған ортаға таралатын – гамма сәулелері мен нейтрондар ағыны.</w:t>
      </w:r>
    </w:p>
    <w:p w:rsidR="0019323F" w:rsidRPr="002D3F7A" w:rsidRDefault="0019323F" w:rsidP="0019323F">
      <w:pPr>
        <w:pStyle w:val="a3"/>
        <w:ind w:firstLine="709"/>
        <w:jc w:val="both"/>
        <w:rPr>
          <w:rFonts w:eastAsia="Calibri" w:cs="Times New Roman"/>
          <w:sz w:val="24"/>
          <w:szCs w:val="24"/>
          <w:lang w:val="kk-KZ"/>
        </w:rPr>
      </w:pPr>
      <w:r w:rsidRPr="002D3F7A">
        <w:rPr>
          <w:rFonts w:eastAsia="Calibri" w:cs="Times New Roman"/>
          <w:sz w:val="24"/>
          <w:szCs w:val="24"/>
          <w:lang w:val="kk-KZ"/>
        </w:rPr>
        <w:t xml:space="preserve">Бұдан басқа иондағыш  сәулелер бета және альфа бөлшектер бөлінеді. </w:t>
      </w:r>
    </w:p>
    <w:p w:rsidR="0019323F" w:rsidRPr="002D3F7A" w:rsidRDefault="0019323F" w:rsidP="0019323F">
      <w:pPr>
        <w:pStyle w:val="a3"/>
        <w:ind w:firstLine="709"/>
        <w:jc w:val="both"/>
        <w:rPr>
          <w:rFonts w:eastAsia="Calibri" w:cs="Times New Roman"/>
          <w:sz w:val="24"/>
          <w:szCs w:val="24"/>
          <w:lang w:val="kk-KZ"/>
        </w:rPr>
      </w:pPr>
      <w:r w:rsidRPr="002D3F7A">
        <w:rPr>
          <w:rFonts w:eastAsia="Calibri" w:cs="Times New Roman"/>
          <w:sz w:val="24"/>
          <w:szCs w:val="24"/>
          <w:lang w:val="kk-KZ"/>
        </w:rPr>
        <w:t>Гамма сәулелері көптеген радиоактивті заттардың ыдырауынан, ядролық реакциялар нәтижесінде бөлінеді. Гамма сәулелері – электромагнитті толқындар, рентген және жарық сәулелері тәрізді 300 000 км/сек жылдамдықпен таралады.</w:t>
      </w:r>
    </w:p>
    <w:p w:rsidR="0019323F" w:rsidRPr="002D3F7A" w:rsidRDefault="0019323F" w:rsidP="0019323F">
      <w:pPr>
        <w:pStyle w:val="a3"/>
        <w:ind w:firstLine="709"/>
        <w:jc w:val="both"/>
        <w:rPr>
          <w:rFonts w:eastAsia="Calibri" w:cs="Times New Roman"/>
          <w:sz w:val="24"/>
          <w:szCs w:val="24"/>
          <w:lang w:val="kk-KZ"/>
        </w:rPr>
      </w:pPr>
      <w:r w:rsidRPr="002D3F7A">
        <w:rPr>
          <w:rFonts w:eastAsia="Calibri" w:cs="Times New Roman"/>
          <w:sz w:val="24"/>
          <w:szCs w:val="24"/>
          <w:lang w:val="kk-KZ"/>
        </w:rPr>
        <w:t>Бета сәулелері – электрондар мен позитрондар ағыны. Бета бөлшектері теріс зарядпен зарядталған. Олар радиоактивті ыдырау кезінде атом ядросынан бөлініп шығады. Қорғану үшін бірнеше миллиметр (қалыңдығы) алюминий қаңылтыны жеткілікті.</w:t>
      </w:r>
    </w:p>
    <w:p w:rsidR="0019323F" w:rsidRPr="002D3F7A" w:rsidRDefault="0019323F" w:rsidP="0019323F">
      <w:pPr>
        <w:pStyle w:val="a3"/>
        <w:ind w:firstLine="709"/>
        <w:jc w:val="both"/>
        <w:rPr>
          <w:rFonts w:eastAsia="Calibri" w:cs="Times New Roman"/>
          <w:sz w:val="24"/>
          <w:szCs w:val="24"/>
          <w:lang w:val="kk-KZ"/>
        </w:rPr>
      </w:pPr>
      <w:r w:rsidRPr="002D3F7A">
        <w:rPr>
          <w:rFonts w:eastAsia="Calibri" w:cs="Times New Roman"/>
          <w:sz w:val="24"/>
          <w:szCs w:val="24"/>
          <w:lang w:val="kk-KZ"/>
        </w:rPr>
        <w:lastRenderedPageBreak/>
        <w:t xml:space="preserve">Сыртқы сәулену кезінде терінің ашық жерлерінде әр түрлі дәрежедегі радиациялық күйіктер пайда болады. </w:t>
      </w:r>
      <w:r w:rsidRPr="002D3F7A">
        <w:rPr>
          <w:rFonts w:eastAsia="Calibri" w:cs="Times New Roman"/>
          <w:position w:val="-10"/>
          <w:sz w:val="24"/>
          <w:szCs w:val="24"/>
          <w:lang w:val="kk-KZ"/>
        </w:rPr>
        <w:object w:dxaOrig="240" w:dyaOrig="32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2.15pt;height:15.6pt" o:ole="">
            <v:imagedata r:id="rId5" o:title=""/>
          </v:shape>
          <o:OLEObject Type="Embed" ProgID="Equation.3" ShapeID="_x0000_i1025" DrawAspect="Content" ObjectID="_1608462168" r:id="rId6"/>
        </w:object>
      </w:r>
      <w:r w:rsidRPr="002D3F7A">
        <w:rPr>
          <w:rFonts w:eastAsia="Calibri" w:cs="Times New Roman"/>
          <w:sz w:val="24"/>
          <w:szCs w:val="24"/>
          <w:lang w:val="kk-KZ"/>
        </w:rPr>
        <w:t xml:space="preserve"> - сәулелері тамақпен, сумен , ауамен ұшырайды және бұл жағдайда организм сәуле ауруларына ұшырайды.</w:t>
      </w:r>
    </w:p>
    <w:p w:rsidR="0019323F" w:rsidRPr="003610B4" w:rsidRDefault="0019323F" w:rsidP="0019323F">
      <w:pPr>
        <w:pStyle w:val="a3"/>
        <w:ind w:firstLine="709"/>
        <w:jc w:val="both"/>
        <w:rPr>
          <w:rFonts w:eastAsia="Calibri" w:cs="Times New Roman"/>
          <w:sz w:val="24"/>
          <w:szCs w:val="24"/>
          <w:lang w:val="kk-KZ"/>
        </w:rPr>
      </w:pPr>
      <w:r w:rsidRPr="002D3F7A">
        <w:rPr>
          <w:rFonts w:eastAsia="Calibri" w:cs="Times New Roman"/>
          <w:sz w:val="24"/>
          <w:szCs w:val="24"/>
          <w:lang w:val="kk-KZ"/>
        </w:rPr>
        <w:t xml:space="preserve">Альфа сәулелері – оң зарядталған ауыр бөлшектер ағыны. Физикалық табиғаты </w:t>
      </w:r>
      <w:r w:rsidRPr="00AB7963">
        <w:rPr>
          <w:rFonts w:eastAsia="Calibri" w:cs="Times New Roman"/>
          <w:sz w:val="24"/>
          <w:szCs w:val="24"/>
          <w:lang w:val="kk-KZ"/>
        </w:rPr>
        <w:t>жөнінен</w:t>
      </w:r>
      <w:r w:rsidRPr="002D3F7A">
        <w:rPr>
          <w:rFonts w:eastAsia="Calibri" w:cs="Times New Roman"/>
          <w:color w:val="FF0000"/>
          <w:sz w:val="24"/>
          <w:szCs w:val="24"/>
          <w:lang w:val="kk-KZ"/>
        </w:rPr>
        <w:t xml:space="preserve"> </w:t>
      </w:r>
      <w:r w:rsidRPr="002D3F7A">
        <w:rPr>
          <w:rFonts w:eastAsia="Calibri" w:cs="Times New Roman"/>
          <w:sz w:val="24"/>
          <w:szCs w:val="24"/>
          <w:lang w:val="kk-KZ"/>
        </w:rPr>
        <w:t xml:space="preserve">– </w:t>
      </w:r>
      <w:r w:rsidRPr="003610B4">
        <w:rPr>
          <w:rFonts w:eastAsia="Calibri" w:cs="Times New Roman"/>
          <w:sz w:val="24"/>
          <w:szCs w:val="24"/>
          <w:lang w:val="kk-KZ"/>
        </w:rPr>
        <w:t>бөлшектер гели атомының ядросы болып табылады және екі оң зарядталған электр заряды болады.</w:t>
      </w:r>
    </w:p>
    <w:p w:rsidR="0019323F" w:rsidRPr="003610B4" w:rsidRDefault="0019323F" w:rsidP="0019323F">
      <w:pPr>
        <w:pStyle w:val="a3"/>
        <w:ind w:firstLine="709"/>
        <w:jc w:val="both"/>
        <w:rPr>
          <w:rFonts w:eastAsia="Calibri" w:cs="Times New Roman"/>
          <w:b/>
          <w:sz w:val="24"/>
          <w:szCs w:val="24"/>
          <w:lang w:val="kk-KZ"/>
        </w:rPr>
      </w:pPr>
      <w:r w:rsidRPr="003610B4">
        <w:rPr>
          <w:rFonts w:eastAsia="Calibri" w:cs="Times New Roman"/>
          <w:b/>
          <w:sz w:val="24"/>
          <w:szCs w:val="24"/>
          <w:lang w:val="kk-KZ"/>
        </w:rPr>
        <w:t>Нейтрондар - сәулесінің иондау қабілеті улкен, өтімділік қасиеті үлкен емес зарядсыз бөлшектер</w:t>
      </w:r>
    </w:p>
    <w:p w:rsidR="0019323F" w:rsidRPr="002D3F7A" w:rsidRDefault="0019323F" w:rsidP="0019323F">
      <w:pPr>
        <w:pStyle w:val="a3"/>
        <w:ind w:firstLine="709"/>
        <w:jc w:val="both"/>
        <w:rPr>
          <w:rFonts w:eastAsia="Calibri" w:cs="Times New Roman"/>
          <w:b/>
          <w:color w:val="FF0000"/>
          <w:sz w:val="24"/>
          <w:szCs w:val="24"/>
          <w:lang w:val="kk-KZ"/>
        </w:rPr>
      </w:pPr>
    </w:p>
    <w:p w:rsidR="0019323F" w:rsidRPr="002D3F7A" w:rsidRDefault="0019323F" w:rsidP="0019323F">
      <w:pPr>
        <w:pStyle w:val="a3"/>
        <w:ind w:firstLine="709"/>
        <w:jc w:val="both"/>
        <w:rPr>
          <w:rFonts w:eastAsia="Calibri" w:cs="Times New Roman"/>
          <w:b/>
          <w:sz w:val="24"/>
          <w:szCs w:val="24"/>
          <w:lang w:val="kk-KZ"/>
        </w:rPr>
      </w:pPr>
      <w:r w:rsidRPr="002D3F7A">
        <w:rPr>
          <w:rFonts w:eastAsia="Calibri" w:cs="Times New Roman"/>
          <w:b/>
          <w:sz w:val="24"/>
          <w:szCs w:val="24"/>
          <w:lang w:val="kk-KZ"/>
        </w:rPr>
        <w:t>Дозалар жөнінде түсінік және олардың өлшеу бірліктері</w:t>
      </w:r>
    </w:p>
    <w:p w:rsidR="0019323F" w:rsidRPr="002D3F7A" w:rsidRDefault="0019323F" w:rsidP="0019323F">
      <w:pPr>
        <w:pStyle w:val="a3"/>
        <w:ind w:firstLine="709"/>
        <w:jc w:val="both"/>
        <w:rPr>
          <w:rFonts w:eastAsia="Calibri" w:cs="Times New Roman"/>
          <w:sz w:val="24"/>
          <w:szCs w:val="24"/>
          <w:lang w:val="kk-KZ"/>
        </w:rPr>
      </w:pPr>
      <w:r w:rsidRPr="002D3F7A">
        <w:rPr>
          <w:rFonts w:eastAsia="Calibri" w:cs="Times New Roman"/>
          <w:sz w:val="24"/>
          <w:szCs w:val="24"/>
          <w:lang w:val="kk-KZ"/>
        </w:rPr>
        <w:t>Адам ағзасы иондағыш сәулелерді жұтады және сәулелену дәрежесі жұтылған энергияның мөлшеріне байланысты болады.</w:t>
      </w:r>
    </w:p>
    <w:p w:rsidR="0019323F" w:rsidRPr="002D3F7A" w:rsidRDefault="0019323F" w:rsidP="0019323F">
      <w:pPr>
        <w:pStyle w:val="a3"/>
        <w:ind w:firstLine="709"/>
        <w:jc w:val="both"/>
        <w:rPr>
          <w:rFonts w:eastAsia="Calibri" w:cs="Times New Roman"/>
          <w:sz w:val="24"/>
          <w:szCs w:val="24"/>
          <w:lang w:val="kk-KZ"/>
        </w:rPr>
      </w:pPr>
      <w:r w:rsidRPr="002D3F7A">
        <w:rPr>
          <w:rFonts w:eastAsia="Calibri" w:cs="Times New Roman"/>
          <w:sz w:val="24"/>
          <w:szCs w:val="24"/>
          <w:lang w:val="kk-KZ"/>
        </w:rPr>
        <w:t xml:space="preserve">Сәулелердің жұтылу энергиясын сипаттау үшін ,жұтылу дозасы деген түсінік енгізілген. </w:t>
      </w:r>
    </w:p>
    <w:p w:rsidR="0019323F" w:rsidRPr="002D3F7A" w:rsidRDefault="0019323F" w:rsidP="0019323F">
      <w:pPr>
        <w:pStyle w:val="a3"/>
        <w:ind w:firstLine="709"/>
        <w:jc w:val="both"/>
        <w:rPr>
          <w:rFonts w:eastAsia="Calibri" w:cs="Times New Roman"/>
          <w:sz w:val="24"/>
          <w:szCs w:val="24"/>
          <w:lang w:val="kk-KZ"/>
        </w:rPr>
      </w:pPr>
      <w:r w:rsidRPr="002D3F7A">
        <w:rPr>
          <w:rFonts w:eastAsia="Calibri" w:cs="Times New Roman"/>
          <w:sz w:val="24"/>
          <w:szCs w:val="24"/>
          <w:lang w:val="kk-KZ"/>
        </w:rPr>
        <w:t>Жұтылған доза дегеніміз   сәулеленуге ұшыраған заттың бірлік массасына жұтылған энергия мөлшерін айтады. Жұтылғант дозаның халқаралық СИ системасындағы өлшеу бірлігі – Грей (Гр)</w:t>
      </w:r>
    </w:p>
    <w:p w:rsidR="0019323F" w:rsidRPr="002D3F7A" w:rsidRDefault="0019323F" w:rsidP="0019323F">
      <w:pPr>
        <w:pStyle w:val="a3"/>
        <w:ind w:firstLine="709"/>
        <w:jc w:val="both"/>
        <w:rPr>
          <w:rFonts w:eastAsia="Calibri" w:cs="Times New Roman"/>
          <w:sz w:val="24"/>
          <w:szCs w:val="24"/>
          <w:lang w:val="kk-KZ"/>
        </w:rPr>
      </w:pPr>
      <w:r w:rsidRPr="002D3F7A">
        <w:rPr>
          <w:rFonts w:eastAsia="Calibri" w:cs="Times New Roman"/>
          <w:sz w:val="24"/>
          <w:szCs w:val="24"/>
          <w:lang w:val="kk-KZ"/>
        </w:rPr>
        <w:t xml:space="preserve"> Гр = 1Дж/кг</w:t>
      </w:r>
    </w:p>
    <w:p w:rsidR="0019323F" w:rsidRPr="002D3F7A" w:rsidRDefault="0019323F" w:rsidP="0019323F">
      <w:pPr>
        <w:pStyle w:val="a3"/>
        <w:ind w:firstLine="709"/>
        <w:jc w:val="both"/>
        <w:rPr>
          <w:rFonts w:eastAsia="Calibri" w:cs="Times New Roman"/>
          <w:sz w:val="24"/>
          <w:szCs w:val="24"/>
          <w:lang w:val="kk-KZ"/>
        </w:rPr>
      </w:pPr>
      <w:r w:rsidRPr="002D3F7A">
        <w:rPr>
          <w:rFonts w:eastAsia="Calibri" w:cs="Times New Roman"/>
          <w:sz w:val="24"/>
          <w:szCs w:val="24"/>
          <w:lang w:val="kk-KZ"/>
        </w:rPr>
        <w:t>Жұтылған дозаны бағалау үшін, системаға кірмейтін бірлік рад қолданылады:</w:t>
      </w:r>
    </w:p>
    <w:p w:rsidR="0019323F" w:rsidRPr="002D3F7A" w:rsidRDefault="0019323F" w:rsidP="0019323F">
      <w:pPr>
        <w:pStyle w:val="a3"/>
        <w:ind w:firstLine="709"/>
        <w:jc w:val="both"/>
        <w:rPr>
          <w:rFonts w:eastAsia="Calibri" w:cs="Times New Roman"/>
          <w:sz w:val="24"/>
          <w:szCs w:val="24"/>
          <w:lang w:val="kk-KZ"/>
        </w:rPr>
      </w:pPr>
      <w:r w:rsidRPr="002D3F7A">
        <w:rPr>
          <w:rFonts w:eastAsia="Calibri" w:cs="Times New Roman"/>
          <w:sz w:val="24"/>
          <w:szCs w:val="24"/>
          <w:lang w:val="kk-KZ"/>
        </w:rPr>
        <w:t xml:space="preserve"> 1рад = 0,01Дж/кг               1Гр = 100рад</w:t>
      </w:r>
    </w:p>
    <w:p w:rsidR="0019323F" w:rsidRPr="002D3F7A" w:rsidRDefault="0019323F" w:rsidP="0019323F">
      <w:pPr>
        <w:pStyle w:val="a3"/>
        <w:ind w:firstLine="709"/>
        <w:jc w:val="both"/>
        <w:rPr>
          <w:rFonts w:eastAsia="Calibri" w:cs="Times New Roman"/>
          <w:sz w:val="24"/>
          <w:szCs w:val="24"/>
          <w:lang w:val="kk-KZ"/>
        </w:rPr>
      </w:pPr>
      <w:r w:rsidRPr="002D3F7A">
        <w:rPr>
          <w:rFonts w:eastAsia="Calibri" w:cs="Times New Roman"/>
          <w:sz w:val="24"/>
          <w:szCs w:val="24"/>
          <w:lang w:val="kk-KZ"/>
        </w:rPr>
        <w:t>Рад біршама үлкен бірлік, сондықтан сәулелену дозасы әдетте радтың жүздік (сантирад), мыңдық (миллирад)</w:t>
      </w:r>
    </w:p>
    <w:p w:rsidR="0019323F" w:rsidRPr="002D3F7A" w:rsidRDefault="0019323F" w:rsidP="0019323F">
      <w:pPr>
        <w:pStyle w:val="a3"/>
        <w:ind w:firstLine="709"/>
        <w:jc w:val="both"/>
        <w:rPr>
          <w:rFonts w:eastAsia="Calibri" w:cs="Times New Roman"/>
          <w:sz w:val="24"/>
          <w:szCs w:val="24"/>
          <w:lang w:val="kk-KZ"/>
        </w:rPr>
      </w:pPr>
      <w:r w:rsidRPr="002D3F7A">
        <w:rPr>
          <w:rFonts w:eastAsia="Calibri" w:cs="Times New Roman"/>
          <w:sz w:val="24"/>
          <w:szCs w:val="24"/>
          <w:lang w:val="kk-KZ"/>
        </w:rPr>
        <w:t>Және миллиондық (микрорад) бірліктермен белгіленеді.</w:t>
      </w:r>
    </w:p>
    <w:p w:rsidR="0019323F" w:rsidRPr="002D3F7A" w:rsidRDefault="0019323F" w:rsidP="0019323F">
      <w:pPr>
        <w:pStyle w:val="a3"/>
        <w:ind w:firstLine="709"/>
        <w:jc w:val="both"/>
        <w:rPr>
          <w:rFonts w:eastAsia="Calibri" w:cs="Times New Roman"/>
          <w:sz w:val="24"/>
          <w:szCs w:val="24"/>
          <w:lang w:val="kk-KZ"/>
        </w:rPr>
      </w:pPr>
      <w:r w:rsidRPr="002D3F7A">
        <w:rPr>
          <w:rFonts w:eastAsia="Calibri" w:cs="Times New Roman"/>
          <w:sz w:val="24"/>
          <w:szCs w:val="24"/>
          <w:lang w:val="kk-KZ"/>
        </w:rPr>
        <w:t>Жұмыс және тұрғын бөлмелердегі, жер-жерлердегі немесе гамма сәулелеріне қатысты радиациялық жағдайларға баға беру үшін экспозициялық сәулелену дозасын пайдаланады. Экспозициялық дозаның Си систеасындағы бірлігі Кулон/кг, Кл/кг. Практика жүзінде системаға кірмейтін бірлік рентген (Р) қолданылады.</w:t>
      </w:r>
    </w:p>
    <w:p w:rsidR="0019323F" w:rsidRPr="002D3F7A" w:rsidRDefault="0019323F" w:rsidP="0019323F">
      <w:pPr>
        <w:pStyle w:val="a3"/>
        <w:ind w:firstLine="709"/>
        <w:jc w:val="both"/>
        <w:rPr>
          <w:rFonts w:eastAsia="Calibri" w:cs="Times New Roman"/>
          <w:sz w:val="24"/>
          <w:szCs w:val="24"/>
          <w:lang w:val="kk-KZ"/>
        </w:rPr>
      </w:pPr>
      <w:r w:rsidRPr="002D3F7A">
        <w:rPr>
          <w:rFonts w:eastAsia="Calibri" w:cs="Times New Roman"/>
          <w:sz w:val="24"/>
          <w:szCs w:val="24"/>
          <w:lang w:val="kk-KZ"/>
        </w:rPr>
        <w:t>1Р =2,58*10</w:t>
      </w:r>
      <w:r w:rsidRPr="002D3F7A">
        <w:rPr>
          <w:rFonts w:eastAsia="Calibri" w:cs="Times New Roman"/>
          <w:sz w:val="24"/>
          <w:szCs w:val="24"/>
          <w:vertAlign w:val="superscript"/>
          <w:lang w:val="kk-KZ"/>
        </w:rPr>
        <w:t>-4</w:t>
      </w:r>
      <w:r w:rsidRPr="002D3F7A">
        <w:rPr>
          <w:rFonts w:eastAsia="Calibri" w:cs="Times New Roman"/>
          <w:sz w:val="24"/>
          <w:szCs w:val="24"/>
          <w:lang w:val="kk-KZ"/>
        </w:rPr>
        <w:t xml:space="preserve"> Кл/кг</w:t>
      </w:r>
    </w:p>
    <w:p w:rsidR="0019323F" w:rsidRPr="002D3F7A" w:rsidRDefault="0019323F" w:rsidP="0019323F">
      <w:pPr>
        <w:pStyle w:val="a3"/>
        <w:ind w:firstLine="709"/>
        <w:jc w:val="both"/>
        <w:rPr>
          <w:rFonts w:eastAsia="Calibri" w:cs="Times New Roman"/>
          <w:sz w:val="24"/>
          <w:szCs w:val="24"/>
          <w:lang w:val="kk-KZ"/>
        </w:rPr>
      </w:pPr>
      <w:r w:rsidRPr="002D3F7A">
        <w:rPr>
          <w:rFonts w:eastAsia="Calibri" w:cs="Times New Roman"/>
          <w:sz w:val="24"/>
          <w:szCs w:val="24"/>
          <w:lang w:val="kk-KZ"/>
        </w:rPr>
        <w:t>Жұтылған 1рад дозаға экспозициялық доза 1Р сәйкес келед    1рад = 1Р</w:t>
      </w:r>
    </w:p>
    <w:p w:rsidR="0019323F" w:rsidRPr="002D3F7A" w:rsidRDefault="0019323F" w:rsidP="0019323F">
      <w:pPr>
        <w:pStyle w:val="a3"/>
        <w:ind w:firstLine="709"/>
        <w:jc w:val="both"/>
        <w:rPr>
          <w:rFonts w:eastAsia="Calibri" w:cs="Times New Roman"/>
          <w:sz w:val="24"/>
          <w:szCs w:val="24"/>
          <w:lang w:val="kk-KZ"/>
        </w:rPr>
      </w:pPr>
      <w:r w:rsidRPr="002D3F7A">
        <w:rPr>
          <w:rFonts w:eastAsia="Calibri" w:cs="Times New Roman"/>
          <w:sz w:val="24"/>
          <w:szCs w:val="24"/>
          <w:lang w:val="kk-KZ"/>
        </w:rPr>
        <w:t>Рентген – гамма сәулелері 1см</w:t>
      </w:r>
      <w:r w:rsidRPr="002D3F7A">
        <w:rPr>
          <w:rFonts w:eastAsia="Calibri" w:cs="Times New Roman"/>
          <w:sz w:val="24"/>
          <w:szCs w:val="24"/>
          <w:vertAlign w:val="superscript"/>
          <w:lang w:val="kk-KZ"/>
        </w:rPr>
        <w:t>3</w:t>
      </w:r>
      <w:r w:rsidRPr="002D3F7A">
        <w:rPr>
          <w:rFonts w:eastAsia="Calibri" w:cs="Times New Roman"/>
          <w:sz w:val="24"/>
          <w:szCs w:val="24"/>
          <w:lang w:val="kk-KZ"/>
        </w:rPr>
        <w:t xml:space="preserve"> құрғақ ауаға жұтылғанда (қалыпты жағдайда) 2,083 миллиард жұп иондар түзіледі және олардың әрқайсысының заряды электрон зарядына тең болады.</w:t>
      </w:r>
    </w:p>
    <w:p w:rsidR="0019323F" w:rsidRPr="002D3F7A" w:rsidRDefault="0019323F" w:rsidP="0019323F">
      <w:pPr>
        <w:pStyle w:val="a3"/>
        <w:ind w:firstLine="709"/>
        <w:jc w:val="both"/>
        <w:rPr>
          <w:rFonts w:eastAsia="Calibri" w:cs="Times New Roman"/>
          <w:sz w:val="24"/>
          <w:szCs w:val="24"/>
          <w:lang w:val="kk-KZ"/>
        </w:rPr>
      </w:pPr>
      <w:r w:rsidRPr="002D3F7A">
        <w:rPr>
          <w:rFonts w:eastAsia="Calibri" w:cs="Times New Roman"/>
          <w:sz w:val="24"/>
          <w:szCs w:val="24"/>
          <w:lang w:val="kk-KZ"/>
        </w:rPr>
        <w:t>1Р=2.58*10</w:t>
      </w:r>
      <w:r w:rsidRPr="002D3F7A">
        <w:rPr>
          <w:rFonts w:eastAsia="Calibri" w:cs="Times New Roman"/>
          <w:sz w:val="24"/>
          <w:szCs w:val="24"/>
          <w:vertAlign w:val="superscript"/>
          <w:lang w:val="kk-KZ"/>
        </w:rPr>
        <w:t xml:space="preserve">-4 </w:t>
      </w:r>
      <w:r w:rsidRPr="002D3F7A">
        <w:rPr>
          <w:rFonts w:eastAsia="Calibri" w:cs="Times New Roman"/>
          <w:sz w:val="24"/>
          <w:szCs w:val="24"/>
          <w:lang w:val="kk-KZ"/>
        </w:rPr>
        <w:t>Кл/кг</w:t>
      </w:r>
    </w:p>
    <w:p w:rsidR="0019323F" w:rsidRPr="002D3F7A" w:rsidRDefault="0019323F" w:rsidP="0019323F">
      <w:pPr>
        <w:pStyle w:val="a3"/>
        <w:ind w:firstLine="709"/>
        <w:jc w:val="both"/>
        <w:rPr>
          <w:rFonts w:eastAsia="Calibri" w:cs="Times New Roman"/>
          <w:sz w:val="24"/>
          <w:szCs w:val="24"/>
          <w:lang w:val="kk-KZ"/>
        </w:rPr>
      </w:pPr>
      <w:r w:rsidRPr="002D3F7A">
        <w:rPr>
          <w:rFonts w:eastAsia="Calibri" w:cs="Times New Roman"/>
          <w:sz w:val="24"/>
          <w:szCs w:val="24"/>
          <w:lang w:val="kk-KZ"/>
        </w:rPr>
        <w:t>Тірі ағзалар сәулеленуге ұшырағанда жұтылу дозалары бірдей болғанымен, биологиялық әсерлері әр түрлі болады, және бұл сәулелену түрлеріне байланысты (альфа, бета, гамма) түсіндіріледі. Сондықтан кез келген иондағыш сәулелердің тудырған биологиялық әсерлерін рентген және гамма сәулелері тудырған әсерлермен салыстыру қабылданған, яғни эквивалентті доза туралы түсінік енгізілген. Си системасындағы бірлігі Зиверт (Зв). Системаға кірмейтін бірлік – сәуле шығарудың экспозициялық дозасы – бэр (рентгеннің биологиялық эквиваленті)</w:t>
      </w:r>
    </w:p>
    <w:p w:rsidR="0019323F" w:rsidRPr="002D3F7A" w:rsidRDefault="0019323F" w:rsidP="0019323F">
      <w:pPr>
        <w:pStyle w:val="a3"/>
        <w:ind w:firstLine="709"/>
        <w:jc w:val="both"/>
        <w:rPr>
          <w:rFonts w:eastAsia="Calibri" w:cs="Times New Roman"/>
          <w:sz w:val="24"/>
          <w:szCs w:val="24"/>
          <w:lang w:val="kk-KZ"/>
        </w:rPr>
      </w:pPr>
      <w:r w:rsidRPr="002D3F7A">
        <w:rPr>
          <w:rFonts w:eastAsia="Calibri" w:cs="Times New Roman"/>
          <w:sz w:val="24"/>
          <w:szCs w:val="24"/>
          <w:lang w:val="kk-KZ"/>
        </w:rPr>
        <w:t>К – сәуле шығарудың сапалық коэффициенті, бағаланып отырған сәуле түрінің биологиялық тұрғыдан (жұтылу дозалары бірдей) ренген және гамма сәулелерімен салыстырғандақанша есе қауіпті екенін көрсетеді.</w:t>
      </w:r>
    </w:p>
    <w:p w:rsidR="0019323F" w:rsidRPr="002D3F7A" w:rsidRDefault="0019323F" w:rsidP="0019323F">
      <w:pPr>
        <w:pStyle w:val="a3"/>
        <w:ind w:firstLine="709"/>
        <w:jc w:val="both"/>
        <w:rPr>
          <w:rFonts w:eastAsia="Calibri" w:cs="Times New Roman"/>
          <w:sz w:val="24"/>
          <w:szCs w:val="24"/>
          <w:lang w:val="kk-KZ"/>
        </w:rPr>
      </w:pPr>
      <w:r w:rsidRPr="002D3F7A">
        <w:rPr>
          <w:rFonts w:eastAsia="Calibri" w:cs="Times New Roman"/>
          <w:sz w:val="24"/>
          <w:szCs w:val="24"/>
          <w:lang w:val="kk-KZ"/>
        </w:rPr>
        <w:t>Ренген және гамма сәулелері үшін К</w:t>
      </w:r>
      <w:r w:rsidRPr="002D3F7A">
        <w:rPr>
          <w:rFonts w:eastAsia="Calibri" w:cs="Times New Roman"/>
          <w:sz w:val="24"/>
          <w:szCs w:val="24"/>
        </w:rPr>
        <w:t>=1</w:t>
      </w:r>
    </w:p>
    <w:p w:rsidR="0019323F" w:rsidRPr="002D3F7A" w:rsidRDefault="0019323F" w:rsidP="0019323F">
      <w:pPr>
        <w:pStyle w:val="a3"/>
        <w:ind w:firstLine="709"/>
        <w:jc w:val="both"/>
        <w:rPr>
          <w:rFonts w:eastAsia="Calibri" w:cs="Times New Roman"/>
          <w:sz w:val="24"/>
          <w:szCs w:val="24"/>
          <w:lang w:val="kk-KZ"/>
        </w:rPr>
      </w:pPr>
      <w:r w:rsidRPr="002D3F7A">
        <w:rPr>
          <w:rFonts w:eastAsia="Calibri" w:cs="Times New Roman"/>
          <w:sz w:val="24"/>
          <w:szCs w:val="24"/>
          <w:lang w:val="kk-KZ"/>
        </w:rPr>
        <w:t>Сонымен эквивалентті доза жұтылған доза мен сапалық коэффициенттің көбейтіндісі арқылы анықталады</w:t>
      </w:r>
    </w:p>
    <w:p w:rsidR="0019323F" w:rsidRPr="002D3F7A" w:rsidRDefault="0019323F" w:rsidP="0019323F">
      <w:pPr>
        <w:pStyle w:val="a3"/>
        <w:ind w:firstLine="709"/>
        <w:jc w:val="both"/>
        <w:rPr>
          <w:rFonts w:eastAsia="Calibri" w:cs="Times New Roman"/>
          <w:sz w:val="24"/>
          <w:szCs w:val="24"/>
          <w:lang w:val="kk-KZ"/>
        </w:rPr>
      </w:pPr>
      <w:r w:rsidRPr="002D3F7A">
        <w:rPr>
          <w:rFonts w:eastAsia="Calibri" w:cs="Times New Roman"/>
          <w:sz w:val="24"/>
          <w:szCs w:val="24"/>
          <w:lang w:val="kk-KZ"/>
        </w:rPr>
        <w:t>Д</w:t>
      </w:r>
      <w:r w:rsidRPr="002D3F7A">
        <w:rPr>
          <w:rFonts w:eastAsia="Calibri" w:cs="Times New Roman"/>
          <w:sz w:val="24"/>
          <w:szCs w:val="24"/>
          <w:vertAlign w:val="subscript"/>
          <w:lang w:val="kk-KZ"/>
        </w:rPr>
        <w:t>экв.</w:t>
      </w:r>
      <w:r w:rsidRPr="002D3F7A">
        <w:rPr>
          <w:rFonts w:eastAsia="Calibri" w:cs="Times New Roman"/>
          <w:sz w:val="24"/>
          <w:szCs w:val="24"/>
          <w:lang w:val="kk-KZ"/>
        </w:rPr>
        <w:t xml:space="preserve">= Д </w:t>
      </w:r>
      <w:r w:rsidRPr="002D3F7A">
        <w:rPr>
          <w:rFonts w:eastAsia="Calibri" w:cs="Times New Roman"/>
          <w:sz w:val="24"/>
          <w:szCs w:val="24"/>
          <w:vertAlign w:val="subscript"/>
          <w:lang w:val="kk-KZ"/>
        </w:rPr>
        <w:t>жұтылу</w:t>
      </w:r>
      <w:r w:rsidRPr="002D3F7A">
        <w:rPr>
          <w:rFonts w:eastAsia="Calibri" w:cs="Times New Roman"/>
          <w:sz w:val="24"/>
          <w:szCs w:val="24"/>
          <w:lang w:val="kk-KZ"/>
        </w:rPr>
        <w:t xml:space="preserve"> * К</w:t>
      </w:r>
    </w:p>
    <w:p w:rsidR="0019323F" w:rsidRPr="002D3F7A" w:rsidRDefault="0019323F" w:rsidP="0019323F">
      <w:pPr>
        <w:pStyle w:val="a3"/>
        <w:ind w:firstLine="709"/>
        <w:jc w:val="both"/>
        <w:rPr>
          <w:rFonts w:eastAsia="Calibri" w:cs="Times New Roman"/>
          <w:sz w:val="24"/>
          <w:szCs w:val="24"/>
          <w:lang w:val="kk-KZ"/>
        </w:rPr>
      </w:pPr>
      <w:r w:rsidRPr="002D3F7A">
        <w:rPr>
          <w:rFonts w:eastAsia="Calibri" w:cs="Times New Roman"/>
          <w:sz w:val="24"/>
          <w:szCs w:val="24"/>
          <w:lang w:val="kk-KZ"/>
        </w:rPr>
        <w:t>Ренген және гамма сәулелеріне қатысты алғанда 1Р=1рад =1бэр</w:t>
      </w:r>
    </w:p>
    <w:p w:rsidR="0019323F" w:rsidRPr="002D3F7A" w:rsidRDefault="0019323F" w:rsidP="0019323F">
      <w:pPr>
        <w:pStyle w:val="a3"/>
        <w:ind w:firstLine="709"/>
        <w:jc w:val="both"/>
        <w:rPr>
          <w:rFonts w:eastAsia="Calibri" w:cs="Times New Roman"/>
          <w:sz w:val="24"/>
          <w:szCs w:val="24"/>
          <w:lang w:val="kk-KZ"/>
        </w:rPr>
      </w:pPr>
      <w:r w:rsidRPr="002D3F7A">
        <w:rPr>
          <w:rFonts w:eastAsia="Calibri" w:cs="Times New Roman"/>
          <w:b/>
          <w:sz w:val="24"/>
          <w:szCs w:val="24"/>
          <w:lang w:val="kk-KZ"/>
        </w:rPr>
        <w:t>Сәуле аурулары</w:t>
      </w:r>
      <w:r w:rsidRPr="002D3F7A">
        <w:rPr>
          <w:rFonts w:eastAsia="Calibri" w:cs="Times New Roman"/>
          <w:sz w:val="24"/>
          <w:szCs w:val="24"/>
          <w:lang w:val="kk-KZ"/>
        </w:rPr>
        <w:t>. Бір реттік сәулелену кезінде адам ағзасы экспозициялық дозаға байланысты сәуле ауруларына ұшырайды.Сәулелену төрт түрге бөлінеді.</w:t>
      </w:r>
    </w:p>
    <w:p w:rsidR="0019323F" w:rsidRPr="002D3F7A" w:rsidRDefault="0019323F" w:rsidP="0019323F">
      <w:pPr>
        <w:pStyle w:val="a3"/>
        <w:ind w:firstLine="709"/>
        <w:jc w:val="both"/>
        <w:rPr>
          <w:rFonts w:eastAsia="Calibri" w:cs="Times New Roman"/>
          <w:sz w:val="24"/>
          <w:szCs w:val="24"/>
          <w:lang w:val="kk-KZ"/>
        </w:rPr>
      </w:pPr>
      <w:r w:rsidRPr="002D3F7A">
        <w:rPr>
          <w:rFonts w:eastAsia="Calibri" w:cs="Times New Roman"/>
          <w:sz w:val="24"/>
          <w:szCs w:val="24"/>
          <w:lang w:val="kk-KZ"/>
        </w:rPr>
        <w:tab/>
        <w:t>Бірінші дәрежелі сәулелену (жеңіл)  Д</w:t>
      </w:r>
      <w:r w:rsidRPr="002D3F7A">
        <w:rPr>
          <w:rFonts w:eastAsia="Calibri" w:cs="Times New Roman"/>
          <w:sz w:val="24"/>
          <w:szCs w:val="24"/>
          <w:vertAlign w:val="subscript"/>
          <w:lang w:val="kk-KZ"/>
        </w:rPr>
        <w:t xml:space="preserve"> ∞ </w:t>
      </w:r>
      <w:r w:rsidRPr="002D3F7A">
        <w:rPr>
          <w:rFonts w:eastAsia="Calibri" w:cs="Times New Roman"/>
          <w:sz w:val="24"/>
          <w:szCs w:val="24"/>
          <w:lang w:val="kk-KZ"/>
        </w:rPr>
        <w:t>=</w:t>
      </w:r>
      <w:r w:rsidRPr="002D3F7A">
        <w:rPr>
          <w:rFonts w:eastAsia="Calibri" w:cs="Times New Roman"/>
          <w:sz w:val="24"/>
          <w:szCs w:val="24"/>
          <w:vertAlign w:val="subscript"/>
          <w:lang w:val="kk-KZ"/>
        </w:rPr>
        <w:t xml:space="preserve">  </w:t>
      </w:r>
      <w:r w:rsidRPr="002D3F7A">
        <w:rPr>
          <w:rFonts w:eastAsia="Calibri" w:cs="Times New Roman"/>
          <w:sz w:val="24"/>
          <w:szCs w:val="24"/>
          <w:lang w:val="kk-KZ"/>
        </w:rPr>
        <w:t>100-200р</w:t>
      </w:r>
    </w:p>
    <w:p w:rsidR="0019323F" w:rsidRPr="002D3F7A" w:rsidRDefault="0019323F" w:rsidP="0019323F">
      <w:pPr>
        <w:pStyle w:val="a3"/>
        <w:ind w:firstLine="709"/>
        <w:jc w:val="both"/>
        <w:rPr>
          <w:rFonts w:eastAsia="Calibri" w:cs="Times New Roman"/>
          <w:sz w:val="24"/>
          <w:szCs w:val="24"/>
          <w:lang w:val="kk-KZ"/>
        </w:rPr>
      </w:pPr>
      <w:r w:rsidRPr="002D3F7A">
        <w:rPr>
          <w:rFonts w:eastAsia="Calibri" w:cs="Times New Roman"/>
          <w:sz w:val="24"/>
          <w:szCs w:val="24"/>
          <w:lang w:val="kk-KZ"/>
        </w:rPr>
        <w:tab/>
        <w:t>2- дәрежелі (орташа) Д</w:t>
      </w:r>
      <w:r w:rsidRPr="002D3F7A">
        <w:rPr>
          <w:rFonts w:eastAsia="Calibri" w:cs="Times New Roman"/>
          <w:sz w:val="24"/>
          <w:szCs w:val="24"/>
          <w:vertAlign w:val="subscript"/>
          <w:lang w:val="kk-KZ"/>
        </w:rPr>
        <w:t xml:space="preserve"> ∞ </w:t>
      </w:r>
      <w:r w:rsidRPr="002D3F7A">
        <w:rPr>
          <w:rFonts w:eastAsia="Calibri" w:cs="Times New Roman"/>
          <w:sz w:val="24"/>
          <w:szCs w:val="24"/>
          <w:lang w:val="kk-KZ"/>
        </w:rPr>
        <w:t>=</w:t>
      </w:r>
      <w:r w:rsidRPr="002D3F7A">
        <w:rPr>
          <w:rFonts w:eastAsia="Calibri" w:cs="Times New Roman"/>
          <w:sz w:val="24"/>
          <w:szCs w:val="24"/>
          <w:vertAlign w:val="subscript"/>
          <w:lang w:val="kk-KZ"/>
        </w:rPr>
        <w:t xml:space="preserve">  </w:t>
      </w:r>
      <w:r w:rsidRPr="002D3F7A">
        <w:rPr>
          <w:rFonts w:eastAsia="Calibri" w:cs="Times New Roman"/>
          <w:sz w:val="24"/>
          <w:szCs w:val="24"/>
          <w:lang w:val="kk-KZ"/>
        </w:rPr>
        <w:t>200-400р</w:t>
      </w:r>
    </w:p>
    <w:p w:rsidR="0019323F" w:rsidRPr="002D3F7A" w:rsidRDefault="0019323F" w:rsidP="0019323F">
      <w:pPr>
        <w:pStyle w:val="a3"/>
        <w:ind w:firstLine="709"/>
        <w:jc w:val="both"/>
        <w:rPr>
          <w:rFonts w:eastAsia="Calibri" w:cs="Times New Roman"/>
          <w:sz w:val="24"/>
          <w:szCs w:val="24"/>
          <w:lang w:val="kk-KZ"/>
        </w:rPr>
      </w:pPr>
      <w:r w:rsidRPr="002D3F7A">
        <w:rPr>
          <w:rFonts w:eastAsia="Calibri" w:cs="Times New Roman"/>
          <w:sz w:val="24"/>
          <w:szCs w:val="24"/>
          <w:lang w:val="kk-KZ"/>
        </w:rPr>
        <w:lastRenderedPageBreak/>
        <w:tab/>
        <w:t>3- дәрежелі (ауыр) Д</w:t>
      </w:r>
      <w:r w:rsidRPr="002D3F7A">
        <w:rPr>
          <w:rFonts w:eastAsia="Calibri" w:cs="Times New Roman"/>
          <w:sz w:val="24"/>
          <w:szCs w:val="24"/>
          <w:vertAlign w:val="subscript"/>
          <w:lang w:val="kk-KZ"/>
        </w:rPr>
        <w:t xml:space="preserve"> ∞ </w:t>
      </w:r>
      <w:r w:rsidRPr="002D3F7A">
        <w:rPr>
          <w:rFonts w:eastAsia="Calibri" w:cs="Times New Roman"/>
          <w:sz w:val="24"/>
          <w:szCs w:val="24"/>
          <w:lang w:val="kk-KZ"/>
        </w:rPr>
        <w:t>=</w:t>
      </w:r>
      <w:r w:rsidRPr="002D3F7A">
        <w:rPr>
          <w:rFonts w:eastAsia="Calibri" w:cs="Times New Roman"/>
          <w:sz w:val="24"/>
          <w:szCs w:val="24"/>
          <w:vertAlign w:val="subscript"/>
          <w:lang w:val="kk-KZ"/>
        </w:rPr>
        <w:t xml:space="preserve">  </w:t>
      </w:r>
      <w:r w:rsidRPr="002D3F7A">
        <w:rPr>
          <w:rFonts w:eastAsia="Calibri" w:cs="Times New Roman"/>
          <w:sz w:val="24"/>
          <w:szCs w:val="24"/>
          <w:lang w:val="kk-KZ"/>
        </w:rPr>
        <w:t>400-600р</w:t>
      </w:r>
    </w:p>
    <w:p w:rsidR="0019323F" w:rsidRPr="002D3F7A" w:rsidRDefault="0019323F" w:rsidP="0019323F">
      <w:pPr>
        <w:pStyle w:val="a3"/>
        <w:ind w:firstLine="709"/>
        <w:jc w:val="both"/>
        <w:rPr>
          <w:rFonts w:eastAsia="Calibri" w:cs="Times New Roman"/>
          <w:sz w:val="24"/>
          <w:szCs w:val="24"/>
          <w:lang w:val="kk-KZ"/>
        </w:rPr>
      </w:pPr>
      <w:r w:rsidRPr="002D3F7A">
        <w:rPr>
          <w:rFonts w:eastAsia="Calibri" w:cs="Times New Roman"/>
          <w:sz w:val="24"/>
          <w:szCs w:val="24"/>
          <w:lang w:val="kk-KZ"/>
        </w:rPr>
        <w:tab/>
        <w:t>4- дәрежелі (аса ауыр) Д</w:t>
      </w:r>
      <w:r w:rsidRPr="002D3F7A">
        <w:rPr>
          <w:rFonts w:eastAsia="Calibri" w:cs="Times New Roman"/>
          <w:sz w:val="24"/>
          <w:szCs w:val="24"/>
          <w:vertAlign w:val="subscript"/>
          <w:lang w:val="kk-KZ"/>
        </w:rPr>
        <w:t xml:space="preserve"> ∞ </w:t>
      </w:r>
      <w:r w:rsidRPr="002D3F7A">
        <w:rPr>
          <w:rFonts w:eastAsia="Calibri" w:cs="Times New Roman"/>
          <w:sz w:val="24"/>
          <w:szCs w:val="24"/>
          <w:lang w:val="kk-KZ"/>
        </w:rPr>
        <w:t>&gt;</w:t>
      </w:r>
      <w:r w:rsidRPr="002D3F7A">
        <w:rPr>
          <w:rFonts w:eastAsia="Calibri" w:cs="Times New Roman"/>
          <w:sz w:val="24"/>
          <w:szCs w:val="24"/>
          <w:vertAlign w:val="subscript"/>
          <w:lang w:val="kk-KZ"/>
        </w:rPr>
        <w:t xml:space="preserve">  </w:t>
      </w:r>
      <w:r w:rsidRPr="002D3F7A">
        <w:rPr>
          <w:rFonts w:eastAsia="Calibri" w:cs="Times New Roman"/>
          <w:sz w:val="24"/>
          <w:szCs w:val="24"/>
          <w:lang w:val="kk-KZ"/>
        </w:rPr>
        <w:t>400-600р</w:t>
      </w:r>
    </w:p>
    <w:p w:rsidR="0019323F" w:rsidRPr="002D3F7A" w:rsidRDefault="0019323F" w:rsidP="0019323F">
      <w:pPr>
        <w:pStyle w:val="a3"/>
        <w:ind w:firstLine="709"/>
        <w:jc w:val="both"/>
        <w:rPr>
          <w:rFonts w:eastAsia="Calibri" w:cs="Times New Roman"/>
          <w:sz w:val="24"/>
          <w:szCs w:val="24"/>
          <w:lang w:val="kk-KZ"/>
        </w:rPr>
      </w:pPr>
      <w:r w:rsidRPr="002D3F7A">
        <w:rPr>
          <w:rFonts w:eastAsia="Calibri" w:cs="Times New Roman"/>
          <w:sz w:val="24"/>
          <w:szCs w:val="24"/>
          <w:lang w:val="kk-KZ"/>
        </w:rPr>
        <w:t>Бір реттік сәулелену дегеніміз – алғашқы төрт күннің ішінде алатын дозаны айтады.</w:t>
      </w:r>
    </w:p>
    <w:p w:rsidR="0019323F" w:rsidRPr="002D3F7A" w:rsidRDefault="0019323F" w:rsidP="0019323F">
      <w:pPr>
        <w:pStyle w:val="a3"/>
        <w:ind w:firstLine="709"/>
        <w:jc w:val="both"/>
        <w:rPr>
          <w:rFonts w:eastAsia="Calibri" w:cs="Times New Roman"/>
          <w:sz w:val="24"/>
          <w:szCs w:val="24"/>
          <w:lang w:val="kk-KZ"/>
        </w:rPr>
      </w:pPr>
      <w:r w:rsidRPr="002D3F7A">
        <w:rPr>
          <w:rFonts w:eastAsia="Calibri" w:cs="Times New Roman"/>
          <w:sz w:val="24"/>
          <w:szCs w:val="24"/>
          <w:lang w:val="kk-KZ"/>
        </w:rPr>
        <w:t>Бір реттік сәулелену дегеніміз –  төрт күннен артық уақыт ішінде алатын дозаны айтады.</w:t>
      </w:r>
    </w:p>
    <w:p w:rsidR="0019323F" w:rsidRPr="002D3F7A" w:rsidRDefault="0019323F" w:rsidP="0019323F">
      <w:pPr>
        <w:pStyle w:val="a3"/>
        <w:ind w:firstLine="709"/>
        <w:jc w:val="both"/>
        <w:rPr>
          <w:rFonts w:eastAsia="Calibri" w:cs="Times New Roman"/>
          <w:sz w:val="24"/>
          <w:szCs w:val="24"/>
          <w:lang w:val="kk-KZ"/>
        </w:rPr>
      </w:pPr>
      <w:r w:rsidRPr="002D3F7A">
        <w:rPr>
          <w:rFonts w:eastAsia="Calibri" w:cs="Times New Roman"/>
          <w:sz w:val="24"/>
          <w:szCs w:val="24"/>
          <w:lang w:val="kk-KZ"/>
        </w:rPr>
        <w:t>Бір реттік сәулелену 25-75р қауіпсіз деп есептелінеді.</w:t>
      </w:r>
    </w:p>
    <w:p w:rsidR="0019323F" w:rsidRPr="002D3F7A" w:rsidRDefault="0019323F" w:rsidP="0019323F">
      <w:pPr>
        <w:pStyle w:val="a3"/>
        <w:ind w:firstLine="709"/>
        <w:jc w:val="both"/>
        <w:rPr>
          <w:rFonts w:eastAsia="Calibri" w:cs="Times New Roman"/>
          <w:b/>
          <w:sz w:val="24"/>
          <w:szCs w:val="24"/>
          <w:lang w:val="kk-KZ"/>
        </w:rPr>
      </w:pPr>
      <w:r w:rsidRPr="002D3F7A">
        <w:rPr>
          <w:rFonts w:eastAsia="Calibri" w:cs="Times New Roman"/>
          <w:b/>
          <w:sz w:val="24"/>
          <w:szCs w:val="24"/>
          <w:lang w:val="kk-KZ"/>
        </w:rPr>
        <w:t>Радиобелсенді заттармен зақымдану аймағы</w:t>
      </w:r>
    </w:p>
    <w:p w:rsidR="0019323F" w:rsidRPr="002D3F7A" w:rsidRDefault="0019323F" w:rsidP="0019323F">
      <w:pPr>
        <w:pStyle w:val="a3"/>
        <w:ind w:firstLine="709"/>
        <w:jc w:val="both"/>
        <w:rPr>
          <w:rFonts w:eastAsia="Calibri" w:cs="Times New Roman"/>
          <w:sz w:val="24"/>
          <w:szCs w:val="24"/>
          <w:lang w:val="kk-KZ"/>
        </w:rPr>
      </w:pPr>
      <w:r w:rsidRPr="002D3F7A">
        <w:rPr>
          <w:rFonts w:eastAsia="Calibri" w:cs="Times New Roman"/>
          <w:sz w:val="24"/>
          <w:szCs w:val="24"/>
          <w:lang w:val="kk-KZ"/>
        </w:rPr>
        <w:t>Ядролық жарлыс кезінде пайда болатын улану аймақтары</w:t>
      </w:r>
    </w:p>
    <w:p w:rsidR="0019323F" w:rsidRPr="002D3F7A" w:rsidRDefault="0019323F" w:rsidP="0019323F">
      <w:pPr>
        <w:pStyle w:val="a3"/>
        <w:ind w:firstLine="709"/>
        <w:jc w:val="both"/>
        <w:rPr>
          <w:rFonts w:eastAsia="Calibri" w:cs="Times New Roman"/>
          <w:sz w:val="24"/>
          <w:szCs w:val="24"/>
          <w:lang w:val="kk-KZ"/>
        </w:rPr>
      </w:pPr>
      <w:r w:rsidRPr="002D3F7A">
        <w:rPr>
          <w:rFonts w:eastAsia="Calibri" w:cs="Times New Roman"/>
          <w:sz w:val="24"/>
          <w:szCs w:val="24"/>
          <w:lang w:val="kk-KZ"/>
        </w:rPr>
        <w:t>Радиациялық улану аймақтары қалыпты, күшті, қауіпті, аса қауіпті улану аймақтары болып бөлінеді. Радиоактивті улану аймақтары экспозициялық сәулелену дозасы және радиация деңгейлерімен сипатталады.(жарлыстан соң1сағ немесе 10сағ келтірілген)</w:t>
      </w:r>
    </w:p>
    <w:p w:rsidR="0019323F" w:rsidRPr="002D3F7A" w:rsidRDefault="0019323F" w:rsidP="0019323F">
      <w:pPr>
        <w:pStyle w:val="a3"/>
        <w:ind w:firstLine="709"/>
        <w:jc w:val="both"/>
        <w:rPr>
          <w:rFonts w:eastAsia="Calibri" w:cs="Times New Roman"/>
          <w:sz w:val="24"/>
          <w:szCs w:val="24"/>
          <w:lang w:val="kk-KZ"/>
        </w:rPr>
      </w:pPr>
      <w:r w:rsidRPr="002D3F7A">
        <w:rPr>
          <w:rFonts w:eastAsia="Calibri" w:cs="Times New Roman"/>
          <w:sz w:val="24"/>
          <w:szCs w:val="24"/>
          <w:lang w:val="kk-KZ"/>
        </w:rPr>
        <w:t>Кесте2  Радиобелсенді улану аймақтары</w:t>
      </w:r>
    </w:p>
    <w:tbl>
      <w:tblPr>
        <w:tblW w:w="0" w:type="auto"/>
        <w:tblInd w:w="39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260"/>
        <w:gridCol w:w="2977"/>
        <w:gridCol w:w="2941"/>
      </w:tblGrid>
      <w:tr w:rsidR="0019323F" w:rsidRPr="0019323F" w:rsidTr="00287273">
        <w:tc>
          <w:tcPr>
            <w:tcW w:w="3260" w:type="dxa"/>
          </w:tcPr>
          <w:p w:rsidR="0019323F" w:rsidRPr="002D3F7A" w:rsidRDefault="0019323F" w:rsidP="00287273">
            <w:pPr>
              <w:pStyle w:val="a3"/>
              <w:jc w:val="center"/>
              <w:rPr>
                <w:rFonts w:eastAsia="Calibri" w:cs="Times New Roman"/>
                <w:sz w:val="24"/>
                <w:szCs w:val="24"/>
                <w:lang w:val="kk-KZ"/>
              </w:rPr>
            </w:pPr>
            <w:r w:rsidRPr="002D3F7A">
              <w:rPr>
                <w:rFonts w:eastAsia="Calibri" w:cs="Times New Roman"/>
                <w:sz w:val="24"/>
                <w:szCs w:val="24"/>
                <w:lang w:val="kk-KZ"/>
              </w:rPr>
              <w:t>Радиациялық улан. аймақтары</w:t>
            </w:r>
          </w:p>
        </w:tc>
        <w:tc>
          <w:tcPr>
            <w:tcW w:w="2977" w:type="dxa"/>
          </w:tcPr>
          <w:p w:rsidR="0019323F" w:rsidRPr="002D3F7A" w:rsidRDefault="0019323F" w:rsidP="00287273">
            <w:pPr>
              <w:pStyle w:val="a3"/>
              <w:jc w:val="center"/>
              <w:rPr>
                <w:rFonts w:eastAsia="Calibri" w:cs="Times New Roman"/>
                <w:sz w:val="24"/>
                <w:szCs w:val="24"/>
                <w:lang w:val="kk-KZ"/>
              </w:rPr>
            </w:pPr>
            <w:r w:rsidRPr="002D3F7A">
              <w:rPr>
                <w:rFonts w:eastAsia="Calibri" w:cs="Times New Roman"/>
                <w:sz w:val="24"/>
                <w:szCs w:val="24"/>
                <w:lang w:val="kk-KZ"/>
              </w:rPr>
              <w:t>Экспозициялық сәулелену дозасы, р</w:t>
            </w:r>
          </w:p>
        </w:tc>
        <w:tc>
          <w:tcPr>
            <w:tcW w:w="2941" w:type="dxa"/>
          </w:tcPr>
          <w:p w:rsidR="0019323F" w:rsidRPr="002D3F7A" w:rsidRDefault="0019323F" w:rsidP="00287273">
            <w:pPr>
              <w:pStyle w:val="a3"/>
              <w:jc w:val="center"/>
              <w:rPr>
                <w:rFonts w:eastAsia="Calibri" w:cs="Times New Roman"/>
                <w:sz w:val="24"/>
                <w:szCs w:val="24"/>
                <w:lang w:val="kk-KZ"/>
              </w:rPr>
            </w:pPr>
            <w:r w:rsidRPr="002D3F7A">
              <w:rPr>
                <w:rFonts w:eastAsia="Calibri" w:cs="Times New Roman"/>
                <w:sz w:val="24"/>
                <w:szCs w:val="24"/>
                <w:lang w:val="kk-KZ"/>
              </w:rPr>
              <w:t>1сағ. келтірілген радиация деңгейі, р/cағ.</w:t>
            </w:r>
          </w:p>
        </w:tc>
      </w:tr>
      <w:tr w:rsidR="0019323F" w:rsidRPr="002D3F7A" w:rsidTr="00287273">
        <w:tc>
          <w:tcPr>
            <w:tcW w:w="3260" w:type="dxa"/>
          </w:tcPr>
          <w:p w:rsidR="0019323F" w:rsidRPr="002D3F7A" w:rsidRDefault="0019323F" w:rsidP="00287273">
            <w:pPr>
              <w:pStyle w:val="a3"/>
              <w:jc w:val="center"/>
              <w:rPr>
                <w:rFonts w:eastAsia="Calibri" w:cs="Times New Roman"/>
                <w:sz w:val="24"/>
                <w:szCs w:val="24"/>
                <w:lang w:val="kk-KZ"/>
              </w:rPr>
            </w:pPr>
            <w:r w:rsidRPr="002D3F7A">
              <w:rPr>
                <w:rFonts w:eastAsia="Calibri" w:cs="Times New Roman"/>
                <w:sz w:val="24"/>
                <w:szCs w:val="24"/>
                <w:lang w:val="kk-KZ"/>
              </w:rPr>
              <w:t>Қалыпты улану, Азонасы</w:t>
            </w:r>
          </w:p>
        </w:tc>
        <w:tc>
          <w:tcPr>
            <w:tcW w:w="2977" w:type="dxa"/>
          </w:tcPr>
          <w:p w:rsidR="0019323F" w:rsidRPr="002D3F7A" w:rsidRDefault="0019323F" w:rsidP="00287273">
            <w:pPr>
              <w:pStyle w:val="a3"/>
              <w:jc w:val="center"/>
              <w:rPr>
                <w:rFonts w:eastAsia="Calibri" w:cs="Times New Roman"/>
                <w:sz w:val="24"/>
                <w:szCs w:val="24"/>
                <w:lang w:val="kk-KZ"/>
              </w:rPr>
            </w:pPr>
            <w:r w:rsidRPr="002D3F7A">
              <w:rPr>
                <w:rFonts w:eastAsia="Calibri" w:cs="Times New Roman"/>
                <w:sz w:val="24"/>
                <w:szCs w:val="24"/>
                <w:lang w:val="kk-KZ"/>
              </w:rPr>
              <w:t>40 -400</w:t>
            </w:r>
          </w:p>
        </w:tc>
        <w:tc>
          <w:tcPr>
            <w:tcW w:w="2941" w:type="dxa"/>
          </w:tcPr>
          <w:p w:rsidR="0019323F" w:rsidRPr="002D3F7A" w:rsidRDefault="0019323F" w:rsidP="00287273">
            <w:pPr>
              <w:pStyle w:val="a3"/>
              <w:jc w:val="center"/>
              <w:rPr>
                <w:rFonts w:eastAsia="Calibri" w:cs="Times New Roman"/>
                <w:sz w:val="24"/>
                <w:szCs w:val="24"/>
                <w:lang w:val="kk-KZ"/>
              </w:rPr>
            </w:pPr>
            <w:r w:rsidRPr="002D3F7A">
              <w:rPr>
                <w:rFonts w:eastAsia="Calibri" w:cs="Times New Roman"/>
                <w:sz w:val="24"/>
                <w:szCs w:val="24"/>
                <w:lang w:val="kk-KZ"/>
              </w:rPr>
              <w:t>8</w:t>
            </w:r>
          </w:p>
        </w:tc>
      </w:tr>
      <w:tr w:rsidR="0019323F" w:rsidRPr="002D3F7A" w:rsidTr="00287273">
        <w:tc>
          <w:tcPr>
            <w:tcW w:w="3260" w:type="dxa"/>
          </w:tcPr>
          <w:p w:rsidR="0019323F" w:rsidRPr="002D3F7A" w:rsidRDefault="0019323F" w:rsidP="00287273">
            <w:pPr>
              <w:pStyle w:val="a3"/>
              <w:jc w:val="center"/>
              <w:rPr>
                <w:rFonts w:eastAsia="Calibri" w:cs="Times New Roman"/>
                <w:sz w:val="24"/>
                <w:szCs w:val="24"/>
                <w:lang w:val="kk-KZ"/>
              </w:rPr>
            </w:pPr>
            <w:r w:rsidRPr="002D3F7A">
              <w:rPr>
                <w:rFonts w:eastAsia="Calibri" w:cs="Times New Roman"/>
                <w:sz w:val="24"/>
                <w:szCs w:val="24"/>
                <w:lang w:val="kk-KZ"/>
              </w:rPr>
              <w:t>Күшті улану, Б зонасы</w:t>
            </w:r>
          </w:p>
        </w:tc>
        <w:tc>
          <w:tcPr>
            <w:tcW w:w="2977" w:type="dxa"/>
          </w:tcPr>
          <w:p w:rsidR="0019323F" w:rsidRPr="002D3F7A" w:rsidRDefault="0019323F" w:rsidP="00287273">
            <w:pPr>
              <w:pStyle w:val="a3"/>
              <w:jc w:val="center"/>
              <w:rPr>
                <w:rFonts w:eastAsia="Calibri" w:cs="Times New Roman"/>
                <w:sz w:val="24"/>
                <w:szCs w:val="24"/>
                <w:lang w:val="kk-KZ"/>
              </w:rPr>
            </w:pPr>
            <w:r w:rsidRPr="002D3F7A">
              <w:rPr>
                <w:rFonts w:eastAsia="Calibri" w:cs="Times New Roman"/>
                <w:sz w:val="24"/>
                <w:szCs w:val="24"/>
                <w:lang w:val="kk-KZ"/>
              </w:rPr>
              <w:t>400 -1200</w:t>
            </w:r>
          </w:p>
        </w:tc>
        <w:tc>
          <w:tcPr>
            <w:tcW w:w="2941" w:type="dxa"/>
          </w:tcPr>
          <w:p w:rsidR="0019323F" w:rsidRPr="002D3F7A" w:rsidRDefault="0019323F" w:rsidP="00287273">
            <w:pPr>
              <w:pStyle w:val="a3"/>
              <w:jc w:val="center"/>
              <w:rPr>
                <w:rFonts w:eastAsia="Calibri" w:cs="Times New Roman"/>
                <w:sz w:val="24"/>
                <w:szCs w:val="24"/>
                <w:lang w:val="kk-KZ"/>
              </w:rPr>
            </w:pPr>
            <w:r w:rsidRPr="002D3F7A">
              <w:rPr>
                <w:rFonts w:eastAsia="Calibri" w:cs="Times New Roman"/>
                <w:sz w:val="24"/>
                <w:szCs w:val="24"/>
                <w:lang w:val="kk-KZ"/>
              </w:rPr>
              <w:t>80</w:t>
            </w:r>
          </w:p>
        </w:tc>
      </w:tr>
      <w:tr w:rsidR="0019323F" w:rsidRPr="002D3F7A" w:rsidTr="00287273">
        <w:tc>
          <w:tcPr>
            <w:tcW w:w="3260" w:type="dxa"/>
          </w:tcPr>
          <w:p w:rsidR="0019323F" w:rsidRPr="002D3F7A" w:rsidRDefault="0019323F" w:rsidP="00287273">
            <w:pPr>
              <w:pStyle w:val="a3"/>
              <w:jc w:val="center"/>
              <w:rPr>
                <w:rFonts w:eastAsia="Calibri" w:cs="Times New Roman"/>
                <w:sz w:val="24"/>
                <w:szCs w:val="24"/>
                <w:lang w:val="kk-KZ"/>
              </w:rPr>
            </w:pPr>
            <w:r w:rsidRPr="002D3F7A">
              <w:rPr>
                <w:rFonts w:eastAsia="Calibri" w:cs="Times New Roman"/>
                <w:sz w:val="24"/>
                <w:szCs w:val="24"/>
                <w:lang w:val="kk-KZ"/>
              </w:rPr>
              <w:t>Қауіпті улану, В зонасы</w:t>
            </w:r>
          </w:p>
        </w:tc>
        <w:tc>
          <w:tcPr>
            <w:tcW w:w="2977" w:type="dxa"/>
          </w:tcPr>
          <w:p w:rsidR="0019323F" w:rsidRPr="002D3F7A" w:rsidRDefault="0019323F" w:rsidP="00287273">
            <w:pPr>
              <w:pStyle w:val="a3"/>
              <w:jc w:val="center"/>
              <w:rPr>
                <w:rFonts w:eastAsia="Calibri" w:cs="Times New Roman"/>
                <w:sz w:val="24"/>
                <w:szCs w:val="24"/>
                <w:lang w:val="kk-KZ"/>
              </w:rPr>
            </w:pPr>
            <w:r w:rsidRPr="002D3F7A">
              <w:rPr>
                <w:rFonts w:eastAsia="Calibri" w:cs="Times New Roman"/>
                <w:sz w:val="24"/>
                <w:szCs w:val="24"/>
                <w:lang w:val="kk-KZ"/>
              </w:rPr>
              <w:t>1200 -4000</w:t>
            </w:r>
          </w:p>
        </w:tc>
        <w:tc>
          <w:tcPr>
            <w:tcW w:w="2941" w:type="dxa"/>
          </w:tcPr>
          <w:p w:rsidR="0019323F" w:rsidRPr="002D3F7A" w:rsidRDefault="0019323F" w:rsidP="00287273">
            <w:pPr>
              <w:pStyle w:val="a3"/>
              <w:jc w:val="center"/>
              <w:rPr>
                <w:rFonts w:eastAsia="Calibri" w:cs="Times New Roman"/>
                <w:sz w:val="24"/>
                <w:szCs w:val="24"/>
                <w:lang w:val="kk-KZ"/>
              </w:rPr>
            </w:pPr>
            <w:r w:rsidRPr="002D3F7A">
              <w:rPr>
                <w:rFonts w:eastAsia="Calibri" w:cs="Times New Roman"/>
                <w:sz w:val="24"/>
                <w:szCs w:val="24"/>
                <w:lang w:val="kk-KZ"/>
              </w:rPr>
              <w:t>240</w:t>
            </w:r>
          </w:p>
        </w:tc>
      </w:tr>
      <w:tr w:rsidR="0019323F" w:rsidRPr="002D3F7A" w:rsidTr="00287273">
        <w:tc>
          <w:tcPr>
            <w:tcW w:w="3260" w:type="dxa"/>
          </w:tcPr>
          <w:p w:rsidR="0019323F" w:rsidRPr="002D3F7A" w:rsidRDefault="0019323F" w:rsidP="00287273">
            <w:pPr>
              <w:pStyle w:val="a3"/>
              <w:jc w:val="center"/>
              <w:rPr>
                <w:rFonts w:eastAsia="Calibri" w:cs="Times New Roman"/>
                <w:sz w:val="24"/>
                <w:szCs w:val="24"/>
                <w:lang w:val="kk-KZ"/>
              </w:rPr>
            </w:pPr>
            <w:r w:rsidRPr="002D3F7A">
              <w:rPr>
                <w:rFonts w:eastAsia="Calibri" w:cs="Times New Roman"/>
                <w:sz w:val="24"/>
                <w:szCs w:val="24"/>
                <w:lang w:val="kk-KZ"/>
              </w:rPr>
              <w:t>Аса қауіпті улану, Г зонасы</w:t>
            </w:r>
          </w:p>
        </w:tc>
        <w:tc>
          <w:tcPr>
            <w:tcW w:w="2977" w:type="dxa"/>
          </w:tcPr>
          <w:p w:rsidR="0019323F" w:rsidRPr="002D3F7A" w:rsidRDefault="0019323F" w:rsidP="00287273">
            <w:pPr>
              <w:pStyle w:val="a3"/>
              <w:jc w:val="center"/>
              <w:rPr>
                <w:rFonts w:eastAsia="Calibri" w:cs="Times New Roman"/>
                <w:sz w:val="24"/>
                <w:szCs w:val="24"/>
                <w:lang w:val="kk-KZ"/>
              </w:rPr>
            </w:pPr>
            <w:r w:rsidRPr="002D3F7A">
              <w:rPr>
                <w:rFonts w:eastAsia="Calibri" w:cs="Times New Roman"/>
                <w:sz w:val="24"/>
                <w:szCs w:val="24"/>
                <w:lang w:val="kk-KZ"/>
              </w:rPr>
              <w:t>Д</w:t>
            </w:r>
            <w:r w:rsidRPr="002D3F7A">
              <w:rPr>
                <w:rFonts w:eastAsia="Calibri" w:cs="Times New Roman"/>
                <w:sz w:val="24"/>
                <w:szCs w:val="24"/>
                <w:vertAlign w:val="subscript"/>
                <w:lang w:val="kk-KZ"/>
              </w:rPr>
              <w:t xml:space="preserve"> ∞</w:t>
            </w:r>
            <w:r w:rsidRPr="002D3F7A">
              <w:rPr>
                <w:rFonts w:eastAsia="Calibri" w:cs="Times New Roman"/>
                <w:sz w:val="24"/>
                <w:szCs w:val="24"/>
                <w:lang w:val="en-US"/>
              </w:rPr>
              <w:t xml:space="preserve"> ≥ 4000</w:t>
            </w:r>
          </w:p>
        </w:tc>
        <w:tc>
          <w:tcPr>
            <w:tcW w:w="2941" w:type="dxa"/>
          </w:tcPr>
          <w:p w:rsidR="0019323F" w:rsidRPr="002D3F7A" w:rsidRDefault="0019323F" w:rsidP="00287273">
            <w:pPr>
              <w:pStyle w:val="a3"/>
              <w:jc w:val="center"/>
              <w:rPr>
                <w:rFonts w:eastAsia="Calibri" w:cs="Times New Roman"/>
                <w:sz w:val="24"/>
                <w:szCs w:val="24"/>
                <w:lang w:val="kk-KZ"/>
              </w:rPr>
            </w:pPr>
            <w:r w:rsidRPr="002D3F7A">
              <w:rPr>
                <w:rFonts w:eastAsia="Calibri" w:cs="Times New Roman"/>
                <w:sz w:val="24"/>
                <w:szCs w:val="24"/>
                <w:lang w:val="kk-KZ"/>
              </w:rPr>
              <w:t>800</w:t>
            </w:r>
          </w:p>
        </w:tc>
      </w:tr>
    </w:tbl>
    <w:p w:rsidR="0019323F" w:rsidRPr="002D3F7A" w:rsidRDefault="0019323F" w:rsidP="0019323F">
      <w:pPr>
        <w:pStyle w:val="a3"/>
        <w:ind w:firstLine="709"/>
        <w:jc w:val="both"/>
        <w:rPr>
          <w:rFonts w:eastAsia="Calibri" w:cs="Times New Roman"/>
          <w:sz w:val="24"/>
          <w:szCs w:val="24"/>
          <w:lang w:val="kk-KZ"/>
        </w:rPr>
      </w:pPr>
    </w:p>
    <w:p w:rsidR="0019323F" w:rsidRPr="002D3F7A" w:rsidRDefault="0019323F" w:rsidP="0019323F">
      <w:pPr>
        <w:pStyle w:val="a3"/>
        <w:ind w:firstLine="709"/>
        <w:jc w:val="both"/>
        <w:rPr>
          <w:rFonts w:eastAsia="Calibri" w:cs="Times New Roman"/>
          <w:sz w:val="24"/>
          <w:szCs w:val="24"/>
          <w:lang w:val="kk-KZ"/>
        </w:rPr>
      </w:pPr>
      <w:r w:rsidRPr="002D3F7A">
        <w:rPr>
          <w:rFonts w:eastAsia="Calibri" w:cs="Times New Roman"/>
          <w:sz w:val="24"/>
          <w:szCs w:val="24"/>
          <w:lang w:val="kk-KZ"/>
        </w:rPr>
        <w:t>Жергілікті жерлердегірадиация деңгейі р=0,5р/сағ болғанда, мұндай аймақтарды радиациялық уланған аймақтар деп атайды.</w:t>
      </w:r>
    </w:p>
    <w:p w:rsidR="0019323F" w:rsidRPr="002D3F7A" w:rsidRDefault="0019323F" w:rsidP="0019323F">
      <w:pPr>
        <w:pStyle w:val="a3"/>
        <w:ind w:firstLine="709"/>
        <w:jc w:val="both"/>
        <w:rPr>
          <w:rFonts w:eastAsia="Calibri" w:cs="Times New Roman"/>
          <w:b/>
          <w:sz w:val="24"/>
          <w:szCs w:val="24"/>
          <w:lang w:val="kk-KZ"/>
        </w:rPr>
      </w:pPr>
      <w:r w:rsidRPr="002D3F7A">
        <w:rPr>
          <w:rFonts w:eastAsia="Calibri" w:cs="Times New Roman"/>
          <w:b/>
          <w:sz w:val="24"/>
          <w:szCs w:val="24"/>
          <w:lang w:val="kk-KZ"/>
        </w:rPr>
        <w:t>Электромагниттік  импульс.</w:t>
      </w:r>
    </w:p>
    <w:p w:rsidR="0019323F" w:rsidRPr="002D3F7A" w:rsidRDefault="0019323F" w:rsidP="0019323F">
      <w:pPr>
        <w:pStyle w:val="a3"/>
        <w:ind w:firstLine="709"/>
        <w:jc w:val="both"/>
        <w:rPr>
          <w:rFonts w:eastAsia="Calibri" w:cs="Times New Roman"/>
          <w:sz w:val="24"/>
          <w:szCs w:val="24"/>
          <w:lang w:val="kk-KZ"/>
        </w:rPr>
      </w:pPr>
      <w:r w:rsidRPr="002D3F7A">
        <w:rPr>
          <w:rFonts w:eastAsia="Calibri" w:cs="Times New Roman"/>
          <w:sz w:val="24"/>
          <w:szCs w:val="24"/>
          <w:lang w:val="kk-KZ"/>
        </w:rPr>
        <w:t>Ядролық жарлыс кезінде атмосферада қуаты мол электромагниттік өрістер туындайды, олардың толқын ұзындағы 1 метрден 1000 метрге дейін жетеді.</w:t>
      </w:r>
    </w:p>
    <w:p w:rsidR="0019323F" w:rsidRPr="002D3F7A" w:rsidRDefault="0019323F" w:rsidP="0019323F">
      <w:pPr>
        <w:pStyle w:val="a3"/>
        <w:ind w:firstLine="709"/>
        <w:jc w:val="both"/>
        <w:rPr>
          <w:rFonts w:eastAsia="Calibri" w:cs="Times New Roman"/>
          <w:sz w:val="24"/>
          <w:szCs w:val="24"/>
          <w:lang w:val="kk-KZ"/>
        </w:rPr>
      </w:pPr>
      <w:r w:rsidRPr="002D3F7A">
        <w:rPr>
          <w:rFonts w:eastAsia="Calibri" w:cs="Times New Roman"/>
          <w:sz w:val="24"/>
          <w:szCs w:val="24"/>
          <w:lang w:val="kk-KZ"/>
        </w:rPr>
        <w:t>Адам ағзасына басқа зақымдаушы факторлармен салыстырғанда электромагниттік импульс аса ықпалын тигізе қоймайды, бірақ оның әсерінен әртүрлі электр аспаптардаң, байланыс жүйелерінің ток өткізгіш сымдары кабельдері жоғары кернеу мен ток пайда болу себебінен күйіп кетуі мүмкін. Әсіресе бұл жағдай жер үстіндегі және әуедегі жарлыстардың салдарынан болады. ЭМИ- тан қорғау үшін энергиямен жабдықтау желілерін, аппаратураны арнаулы әдіспен қоршау.</w:t>
      </w:r>
    </w:p>
    <w:p w:rsidR="0019323F" w:rsidRPr="002D3F7A" w:rsidRDefault="0019323F" w:rsidP="0019323F">
      <w:pPr>
        <w:pStyle w:val="a3"/>
        <w:ind w:firstLine="709"/>
        <w:jc w:val="both"/>
        <w:rPr>
          <w:rFonts w:eastAsia="Calibri" w:cs="Times New Roman"/>
          <w:sz w:val="24"/>
          <w:szCs w:val="24"/>
          <w:lang w:val="kk-KZ"/>
        </w:rPr>
      </w:pPr>
    </w:p>
    <w:p w:rsidR="0019323F" w:rsidRPr="002D3F7A" w:rsidRDefault="0019323F" w:rsidP="0019323F">
      <w:pPr>
        <w:pStyle w:val="a3"/>
        <w:ind w:firstLine="709"/>
        <w:jc w:val="both"/>
        <w:rPr>
          <w:rFonts w:eastAsia="Calibri" w:cs="Times New Roman"/>
          <w:sz w:val="24"/>
          <w:szCs w:val="24"/>
          <w:lang w:val="kk-KZ"/>
        </w:rPr>
      </w:pPr>
      <w:r w:rsidRPr="002D3F7A">
        <w:rPr>
          <w:rFonts w:eastAsia="Calibri" w:cs="Times New Roman"/>
          <w:sz w:val="24"/>
          <w:szCs w:val="24"/>
          <w:lang w:val="kk-KZ"/>
        </w:rPr>
        <w:t>1.3.4.2  Химиялық қару</w:t>
      </w:r>
    </w:p>
    <w:p w:rsidR="0019323F" w:rsidRPr="002D3F7A" w:rsidRDefault="0019323F" w:rsidP="0019323F">
      <w:pPr>
        <w:pStyle w:val="a3"/>
        <w:ind w:firstLine="709"/>
        <w:jc w:val="both"/>
        <w:rPr>
          <w:rFonts w:eastAsia="Calibri" w:cs="Times New Roman"/>
          <w:sz w:val="24"/>
          <w:szCs w:val="24"/>
          <w:lang w:val="kk-KZ"/>
        </w:rPr>
      </w:pPr>
      <w:r w:rsidRPr="002D3F7A">
        <w:rPr>
          <w:rFonts w:eastAsia="Calibri" w:cs="Times New Roman"/>
          <w:b/>
          <w:sz w:val="24"/>
          <w:szCs w:val="24"/>
          <w:lang w:val="kk-KZ"/>
        </w:rPr>
        <w:t xml:space="preserve">Химиялық қару </w:t>
      </w:r>
      <w:r w:rsidRPr="002D3F7A">
        <w:rPr>
          <w:rFonts w:eastAsia="Calibri" w:cs="Times New Roman"/>
          <w:sz w:val="24"/>
          <w:szCs w:val="24"/>
          <w:lang w:val="kk-KZ"/>
        </w:rPr>
        <w:t>деп- улағыш заттардың зақымдаушы қасиеті организіміне уытты әсерін тигізуге негізделгенсоғыс қаруын айтамыз</w:t>
      </w:r>
    </w:p>
    <w:p w:rsidR="0019323F" w:rsidRPr="002D3F7A" w:rsidRDefault="0019323F" w:rsidP="0019323F">
      <w:pPr>
        <w:pStyle w:val="a3"/>
        <w:ind w:firstLine="709"/>
        <w:jc w:val="both"/>
        <w:rPr>
          <w:rFonts w:eastAsia="Calibri" w:cs="Times New Roman"/>
          <w:sz w:val="24"/>
          <w:szCs w:val="24"/>
          <w:lang w:val="kk-KZ"/>
        </w:rPr>
      </w:pPr>
      <w:r w:rsidRPr="002D3F7A">
        <w:rPr>
          <w:rFonts w:eastAsia="Calibri" w:cs="Times New Roman"/>
          <w:b/>
          <w:sz w:val="24"/>
          <w:szCs w:val="24"/>
          <w:lang w:val="kk-KZ"/>
        </w:rPr>
        <w:t xml:space="preserve">Улағыш заттар – </w:t>
      </w:r>
      <w:r w:rsidRPr="002D3F7A">
        <w:rPr>
          <w:rFonts w:eastAsia="Calibri" w:cs="Times New Roman"/>
          <w:sz w:val="24"/>
          <w:szCs w:val="24"/>
          <w:lang w:val="kk-KZ"/>
        </w:rPr>
        <w:t>белгілі бір физикалық және химиялық қасиеттерге ие уытты химиялық заттар. Улағыш заттар адамдарды, малдар мен өсімдіктерді, азық-түлікті, су көздерін, техниканы зақымдау үшін қолданылады.</w:t>
      </w:r>
    </w:p>
    <w:p w:rsidR="0019323F" w:rsidRPr="002D3F7A" w:rsidRDefault="0019323F" w:rsidP="0019323F">
      <w:pPr>
        <w:pStyle w:val="a3"/>
        <w:ind w:firstLine="709"/>
        <w:jc w:val="both"/>
        <w:rPr>
          <w:rFonts w:eastAsia="Calibri" w:cs="Times New Roman"/>
          <w:sz w:val="24"/>
          <w:szCs w:val="24"/>
          <w:lang w:val="kk-KZ"/>
        </w:rPr>
      </w:pPr>
      <w:r w:rsidRPr="002D3F7A">
        <w:rPr>
          <w:rFonts w:eastAsia="Calibri" w:cs="Times New Roman"/>
          <w:sz w:val="24"/>
          <w:szCs w:val="24"/>
          <w:lang w:val="kk-KZ"/>
        </w:rPr>
        <w:t xml:space="preserve">Улағыш заттар (УЗ) химиялық қарудың негізін құрайды. Олар тыныс алу органдары, тері қабаты мен жаралар арқылы өтіп, адам организмін зақымдайды. </w:t>
      </w:r>
    </w:p>
    <w:p w:rsidR="0019323F" w:rsidRPr="002D3F7A" w:rsidRDefault="0019323F" w:rsidP="0019323F">
      <w:pPr>
        <w:pStyle w:val="a3"/>
        <w:ind w:firstLine="709"/>
        <w:jc w:val="both"/>
        <w:rPr>
          <w:rFonts w:eastAsia="Calibri" w:cs="Times New Roman"/>
          <w:sz w:val="24"/>
          <w:szCs w:val="24"/>
          <w:lang w:val="kk-KZ"/>
        </w:rPr>
      </w:pPr>
      <w:r w:rsidRPr="002D3F7A">
        <w:rPr>
          <w:rFonts w:eastAsia="Calibri" w:cs="Times New Roman"/>
          <w:sz w:val="24"/>
          <w:szCs w:val="24"/>
          <w:lang w:val="kk-KZ"/>
        </w:rPr>
        <w:t>Улағыш заттарды топтастыру.</w:t>
      </w:r>
    </w:p>
    <w:p w:rsidR="0019323F" w:rsidRPr="002D3F7A" w:rsidRDefault="0019323F" w:rsidP="0019323F">
      <w:pPr>
        <w:pStyle w:val="a3"/>
        <w:ind w:firstLine="709"/>
        <w:jc w:val="both"/>
        <w:rPr>
          <w:rFonts w:eastAsia="Calibri" w:cs="Times New Roman"/>
          <w:b/>
          <w:sz w:val="24"/>
          <w:szCs w:val="24"/>
          <w:lang w:val="kk-KZ"/>
        </w:rPr>
      </w:pPr>
      <w:r w:rsidRPr="002D3F7A">
        <w:rPr>
          <w:rFonts w:eastAsia="Calibri" w:cs="Times New Roman"/>
          <w:b/>
          <w:sz w:val="24"/>
          <w:szCs w:val="24"/>
          <w:lang w:val="kk-KZ"/>
        </w:rPr>
        <w:t>Улағыш қасиетіне қарай:</w:t>
      </w:r>
    </w:p>
    <w:p w:rsidR="0019323F" w:rsidRPr="002D3F7A" w:rsidRDefault="0019323F" w:rsidP="0019323F">
      <w:pPr>
        <w:pStyle w:val="a3"/>
        <w:ind w:firstLine="709"/>
        <w:jc w:val="both"/>
        <w:rPr>
          <w:rFonts w:eastAsia="Calibri" w:cs="Times New Roman"/>
          <w:sz w:val="24"/>
          <w:szCs w:val="24"/>
          <w:lang w:val="kk-KZ"/>
        </w:rPr>
      </w:pPr>
      <w:r w:rsidRPr="002D3F7A">
        <w:rPr>
          <w:rFonts w:eastAsia="Calibri" w:cs="Times New Roman"/>
          <w:b/>
          <w:sz w:val="24"/>
          <w:szCs w:val="24"/>
          <w:lang w:val="kk-KZ"/>
        </w:rPr>
        <w:t xml:space="preserve">Жүйке-сал ауруына ұшырататын УЗ </w:t>
      </w:r>
      <w:r w:rsidRPr="002D3F7A">
        <w:rPr>
          <w:rFonts w:eastAsia="Calibri" w:cs="Times New Roman"/>
          <w:sz w:val="24"/>
          <w:szCs w:val="24"/>
          <w:lang w:val="kk-KZ"/>
        </w:rPr>
        <w:t>(табун, зарин, зоман, Ви-Икс )</w:t>
      </w:r>
      <w:r w:rsidRPr="002D3F7A">
        <w:rPr>
          <w:rFonts w:eastAsia="Calibri" w:cs="Times New Roman"/>
          <w:b/>
          <w:sz w:val="24"/>
          <w:szCs w:val="24"/>
          <w:lang w:val="kk-KZ"/>
        </w:rPr>
        <w:t xml:space="preserve"> </w:t>
      </w:r>
    </w:p>
    <w:p w:rsidR="0019323F" w:rsidRPr="002D3F7A" w:rsidRDefault="0019323F" w:rsidP="0019323F">
      <w:pPr>
        <w:pStyle w:val="a3"/>
        <w:ind w:firstLine="709"/>
        <w:jc w:val="both"/>
        <w:rPr>
          <w:rFonts w:eastAsia="Calibri" w:cs="Times New Roman"/>
          <w:sz w:val="24"/>
          <w:szCs w:val="24"/>
          <w:lang w:val="kk-KZ"/>
        </w:rPr>
      </w:pPr>
      <w:r w:rsidRPr="002D3F7A">
        <w:rPr>
          <w:rFonts w:eastAsia="Calibri" w:cs="Times New Roman"/>
          <w:sz w:val="24"/>
          <w:szCs w:val="24"/>
          <w:u w:val="single"/>
          <w:lang w:val="kk-KZ"/>
        </w:rPr>
        <w:t xml:space="preserve">Ви-икс – газдары </w:t>
      </w:r>
      <w:r w:rsidRPr="002D3F7A">
        <w:rPr>
          <w:rFonts w:eastAsia="Calibri" w:cs="Times New Roman"/>
          <w:sz w:val="24"/>
          <w:szCs w:val="24"/>
          <w:lang w:val="kk-KZ"/>
        </w:rPr>
        <w:t>мейлінше аз мөлшерде буланатын түссіз сұйық түрінде кездеседі. Оның иісі де болмайды. Қысқы суықта қатпайды. Суда баяу / 5 процент / , ал органикалық еріткіштер мен майларда жақсы ериді. Ашық жатқан су көздерін өте ұзақ уақыт бойы – 6 айға дейін зақымдандырады. Негізінен алғанда аэрозольдар түріңде қолданылады. Адамдарды тыныс алу органдары, терісінің  ашық  учаскелері жіне кідімгі киіміне сіну арқылы уландырады. Ви-икс жаздыгүні бір жерде 7-15 тәуілік бойы, ал қыстыгүні 2-3 айға дейін сақталып, зақымдандырады.</w:t>
      </w:r>
    </w:p>
    <w:p w:rsidR="0019323F" w:rsidRPr="002D3F7A" w:rsidRDefault="0019323F" w:rsidP="0019323F">
      <w:pPr>
        <w:pStyle w:val="a3"/>
        <w:ind w:firstLine="709"/>
        <w:jc w:val="both"/>
        <w:rPr>
          <w:rFonts w:eastAsia="Calibri" w:cs="Times New Roman"/>
          <w:sz w:val="24"/>
          <w:szCs w:val="24"/>
          <w:lang w:val="kk-KZ"/>
        </w:rPr>
      </w:pPr>
      <w:r w:rsidRPr="002D3F7A">
        <w:rPr>
          <w:rFonts w:eastAsia="Calibri" w:cs="Times New Roman"/>
          <w:sz w:val="24"/>
          <w:szCs w:val="24"/>
          <w:lang w:val="kk-KZ"/>
        </w:rPr>
        <w:lastRenderedPageBreak/>
        <w:tab/>
      </w:r>
      <w:r w:rsidRPr="002D3F7A">
        <w:rPr>
          <w:rFonts w:eastAsia="Calibri" w:cs="Times New Roman"/>
          <w:sz w:val="24"/>
          <w:szCs w:val="24"/>
          <w:u w:val="single"/>
          <w:lang w:val="kk-KZ"/>
        </w:rPr>
        <w:t>Зарин</w:t>
      </w:r>
      <w:r w:rsidRPr="002D3F7A">
        <w:rPr>
          <w:rFonts w:eastAsia="Calibri" w:cs="Times New Roman"/>
          <w:sz w:val="24"/>
          <w:szCs w:val="24"/>
          <w:lang w:val="kk-KZ"/>
        </w:rPr>
        <w:t xml:space="preserve"> – бұл түссіз немесе сарғыштау түрде кездесетін, ауада жақсы буланып ұшатын, қыста қатпайтын сұйық зат. Оны кез – келген мөлшерде суға немесе органикалық еріткіштерге араластырып қолданады. Судың әсеріне тұрақты қарсылық көрсететіндіктен де тұйық су көздерін ұзақ уақыт бойы уландырады. Адамның терісіне, киіміне, басқа да саңлаулы қуысы бар материалдарға тез сіңіп кете алады. Оның негізгі жауынгерлік зақымдауы буланып ұшып жүретін кезі болып табылады. Зариннің буы оны қолданған жерден бастап желдің бағытымен 20 километрге дейін тарала алады. Зариннің шұңқырлардағы, жыралардағы, подвалдардағы тұрақты сақталуы жаздыгүні бірнеше сағатқа, ал қыстыгүні 2 тәуілікке дейін созылады.</w:t>
      </w:r>
    </w:p>
    <w:p w:rsidR="0019323F" w:rsidRPr="002D3F7A" w:rsidRDefault="0019323F" w:rsidP="0019323F">
      <w:pPr>
        <w:pStyle w:val="a3"/>
        <w:ind w:firstLine="709"/>
        <w:jc w:val="both"/>
        <w:rPr>
          <w:rFonts w:eastAsia="Calibri" w:cs="Times New Roman"/>
          <w:sz w:val="24"/>
          <w:szCs w:val="24"/>
          <w:lang w:val="kk-KZ"/>
        </w:rPr>
      </w:pPr>
      <w:r w:rsidRPr="002D3F7A">
        <w:rPr>
          <w:rFonts w:eastAsia="Calibri" w:cs="Times New Roman"/>
          <w:sz w:val="24"/>
          <w:szCs w:val="24"/>
          <w:lang w:val="kk-KZ"/>
        </w:rPr>
        <w:t>Осы тәріздес уландырғыш заттардың бір түрі – зоман. Ол уландырғыш қасиеті жағынан зарин мен ви-икс газдарының екі аралығынан орын алады.</w:t>
      </w:r>
    </w:p>
    <w:p w:rsidR="0019323F" w:rsidRPr="002D3F7A" w:rsidRDefault="0019323F" w:rsidP="0019323F">
      <w:pPr>
        <w:pStyle w:val="a3"/>
        <w:ind w:firstLine="709"/>
        <w:jc w:val="both"/>
        <w:rPr>
          <w:rFonts w:eastAsia="Calibri" w:cs="Times New Roman"/>
          <w:sz w:val="24"/>
          <w:szCs w:val="24"/>
          <w:lang w:val="kk-KZ"/>
        </w:rPr>
      </w:pPr>
      <w:r w:rsidRPr="002D3F7A">
        <w:rPr>
          <w:rFonts w:eastAsia="Calibri" w:cs="Times New Roman"/>
          <w:b/>
          <w:sz w:val="24"/>
          <w:szCs w:val="24"/>
          <w:lang w:val="kk-KZ"/>
        </w:rPr>
        <w:t xml:space="preserve">Теріні күлдірететін УЗ </w:t>
      </w:r>
      <w:r w:rsidRPr="002D3F7A">
        <w:rPr>
          <w:rFonts w:eastAsia="Calibri" w:cs="Times New Roman"/>
          <w:sz w:val="24"/>
          <w:szCs w:val="24"/>
          <w:lang w:val="kk-KZ"/>
        </w:rPr>
        <w:t>(иприт) көпжақты зақымдау әсеріне ие. Бу тәрізді және тамшылы-сұықтық күйінде теріні және көзді зақымдайды, тыныс алу және ас қорту органдарын зақымдайды.</w:t>
      </w:r>
    </w:p>
    <w:p w:rsidR="0019323F" w:rsidRPr="002D3F7A" w:rsidRDefault="0019323F" w:rsidP="0019323F">
      <w:pPr>
        <w:pStyle w:val="a3"/>
        <w:ind w:firstLine="709"/>
        <w:jc w:val="both"/>
        <w:rPr>
          <w:rFonts w:eastAsia="Calibri" w:cs="Times New Roman"/>
          <w:sz w:val="24"/>
          <w:szCs w:val="24"/>
          <w:lang w:val="kk-KZ"/>
        </w:rPr>
      </w:pPr>
      <w:r w:rsidRPr="002D3F7A">
        <w:rPr>
          <w:rFonts w:eastAsia="Calibri" w:cs="Times New Roman"/>
          <w:b/>
          <w:sz w:val="24"/>
          <w:szCs w:val="24"/>
          <w:lang w:val="kk-KZ"/>
        </w:rPr>
        <w:t xml:space="preserve">Жалпы улайтын УЗ </w:t>
      </w:r>
      <w:r w:rsidRPr="002D3F7A">
        <w:rPr>
          <w:rFonts w:eastAsia="Calibri" w:cs="Times New Roman"/>
          <w:sz w:val="24"/>
          <w:szCs w:val="24"/>
          <w:lang w:val="kk-KZ"/>
        </w:rPr>
        <w:t>(синиль қышқылы, хлорциан)</w:t>
      </w:r>
    </w:p>
    <w:p w:rsidR="0019323F" w:rsidRPr="002D3F7A" w:rsidRDefault="0019323F" w:rsidP="0019323F">
      <w:pPr>
        <w:pStyle w:val="a3"/>
        <w:ind w:firstLine="709"/>
        <w:jc w:val="both"/>
        <w:rPr>
          <w:rFonts w:eastAsia="Calibri" w:cs="Times New Roman"/>
          <w:sz w:val="24"/>
          <w:szCs w:val="24"/>
          <w:lang w:val="kk-KZ"/>
        </w:rPr>
      </w:pPr>
      <w:r w:rsidRPr="002D3F7A">
        <w:rPr>
          <w:rFonts w:eastAsia="Calibri" w:cs="Times New Roman"/>
          <w:b/>
          <w:sz w:val="24"/>
          <w:szCs w:val="24"/>
          <w:lang w:val="kk-KZ"/>
        </w:rPr>
        <w:t xml:space="preserve">Тұншықтырғыш УЗ </w:t>
      </w:r>
      <w:r w:rsidRPr="002D3F7A">
        <w:rPr>
          <w:rFonts w:eastAsia="Calibri" w:cs="Times New Roman"/>
          <w:sz w:val="24"/>
          <w:szCs w:val="24"/>
          <w:lang w:val="kk-KZ"/>
        </w:rPr>
        <w:t>(фосген) тыныс алу органдары арқылы әсер етеді</w:t>
      </w:r>
    </w:p>
    <w:p w:rsidR="0019323F" w:rsidRPr="002D3F7A" w:rsidRDefault="0019323F" w:rsidP="0019323F">
      <w:pPr>
        <w:pStyle w:val="a3"/>
        <w:ind w:firstLine="709"/>
        <w:jc w:val="both"/>
        <w:rPr>
          <w:rFonts w:eastAsia="Calibri" w:cs="Times New Roman"/>
          <w:sz w:val="24"/>
          <w:szCs w:val="24"/>
          <w:lang w:val="kk-KZ"/>
        </w:rPr>
      </w:pPr>
      <w:r w:rsidRPr="002D3F7A">
        <w:rPr>
          <w:rFonts w:eastAsia="Calibri" w:cs="Times New Roman"/>
          <w:b/>
          <w:sz w:val="24"/>
          <w:szCs w:val="24"/>
          <w:lang w:val="kk-KZ"/>
        </w:rPr>
        <w:t xml:space="preserve">Психохимиялық УЗ </w:t>
      </w:r>
      <w:r w:rsidRPr="002D3F7A">
        <w:rPr>
          <w:rFonts w:eastAsia="Calibri" w:cs="Times New Roman"/>
          <w:sz w:val="24"/>
          <w:szCs w:val="24"/>
          <w:lang w:val="kk-KZ"/>
        </w:rPr>
        <w:t>(Би-Зет) орталықжүйке жүйесіне әсер етіп , психологиялық немесе физикалық ауытқуларға ұшыратады.</w:t>
      </w:r>
    </w:p>
    <w:p w:rsidR="0019323F" w:rsidRPr="002D3F7A" w:rsidRDefault="0019323F" w:rsidP="0019323F">
      <w:pPr>
        <w:pStyle w:val="a3"/>
        <w:ind w:firstLine="709"/>
        <w:jc w:val="both"/>
        <w:rPr>
          <w:rFonts w:eastAsia="Calibri" w:cs="Times New Roman"/>
          <w:b/>
          <w:sz w:val="24"/>
          <w:szCs w:val="24"/>
          <w:lang w:val="kk-KZ"/>
        </w:rPr>
      </w:pPr>
      <w:r w:rsidRPr="002D3F7A">
        <w:rPr>
          <w:rFonts w:eastAsia="Calibri" w:cs="Times New Roman"/>
          <w:b/>
          <w:sz w:val="24"/>
          <w:szCs w:val="24"/>
          <w:lang w:val="kk-KZ"/>
        </w:rPr>
        <w:t xml:space="preserve">Тітіркендіргіш УЗ </w:t>
      </w:r>
    </w:p>
    <w:p w:rsidR="0019323F" w:rsidRPr="002D3F7A" w:rsidRDefault="0019323F" w:rsidP="0019323F">
      <w:pPr>
        <w:pStyle w:val="a3"/>
        <w:ind w:firstLine="709"/>
        <w:jc w:val="both"/>
        <w:rPr>
          <w:rFonts w:eastAsia="Calibri" w:cs="Times New Roman"/>
          <w:b/>
          <w:sz w:val="24"/>
          <w:szCs w:val="24"/>
          <w:lang w:val="kk-KZ"/>
        </w:rPr>
      </w:pPr>
      <w:r w:rsidRPr="002D3F7A">
        <w:rPr>
          <w:rFonts w:eastAsia="Calibri" w:cs="Times New Roman"/>
          <w:b/>
          <w:sz w:val="24"/>
          <w:szCs w:val="24"/>
          <w:lang w:val="kk-KZ"/>
        </w:rPr>
        <w:t xml:space="preserve"> Тактикалық мақсатына қарай:</w:t>
      </w:r>
    </w:p>
    <w:p w:rsidR="0019323F" w:rsidRPr="002D3F7A" w:rsidRDefault="0019323F" w:rsidP="0019323F">
      <w:pPr>
        <w:pStyle w:val="a3"/>
        <w:ind w:firstLine="709"/>
        <w:jc w:val="both"/>
        <w:rPr>
          <w:rFonts w:eastAsia="Calibri" w:cs="Times New Roman"/>
          <w:sz w:val="24"/>
          <w:szCs w:val="24"/>
          <w:lang w:val="kk-KZ"/>
        </w:rPr>
      </w:pPr>
      <w:r w:rsidRPr="002D3F7A">
        <w:rPr>
          <w:rFonts w:eastAsia="Calibri" w:cs="Times New Roman"/>
          <w:sz w:val="24"/>
          <w:szCs w:val="24"/>
          <w:lang w:val="kk-KZ"/>
        </w:rPr>
        <w:t>Өлімге соқтыратын УЗ</w:t>
      </w:r>
    </w:p>
    <w:p w:rsidR="0019323F" w:rsidRPr="002D3F7A" w:rsidRDefault="0019323F" w:rsidP="0019323F">
      <w:pPr>
        <w:pStyle w:val="a3"/>
        <w:ind w:firstLine="709"/>
        <w:jc w:val="both"/>
        <w:rPr>
          <w:rFonts w:eastAsia="Calibri" w:cs="Times New Roman"/>
          <w:sz w:val="24"/>
          <w:szCs w:val="24"/>
          <w:lang w:val="kk-KZ"/>
        </w:rPr>
      </w:pPr>
      <w:r w:rsidRPr="002D3F7A">
        <w:rPr>
          <w:rFonts w:eastAsia="Calibri" w:cs="Times New Roman"/>
          <w:sz w:val="24"/>
          <w:szCs w:val="24"/>
          <w:lang w:val="kk-KZ"/>
        </w:rPr>
        <w:t>Уақытша әсер ететін УЗ</w:t>
      </w:r>
    </w:p>
    <w:p w:rsidR="0019323F" w:rsidRPr="002D3F7A" w:rsidRDefault="0019323F" w:rsidP="0019323F">
      <w:pPr>
        <w:pStyle w:val="a3"/>
        <w:ind w:firstLine="709"/>
        <w:jc w:val="both"/>
        <w:rPr>
          <w:rFonts w:eastAsia="Calibri" w:cs="Times New Roman"/>
          <w:sz w:val="24"/>
          <w:szCs w:val="24"/>
          <w:lang w:val="kk-KZ"/>
        </w:rPr>
      </w:pPr>
      <w:r w:rsidRPr="002D3F7A">
        <w:rPr>
          <w:rFonts w:eastAsia="Calibri" w:cs="Times New Roman"/>
          <w:sz w:val="24"/>
          <w:szCs w:val="24"/>
          <w:lang w:val="kk-KZ"/>
        </w:rPr>
        <w:t>Жаттығу барысында қолданылатын</w:t>
      </w:r>
    </w:p>
    <w:p w:rsidR="0019323F" w:rsidRPr="002D3F7A" w:rsidRDefault="0019323F" w:rsidP="0019323F">
      <w:pPr>
        <w:pStyle w:val="a3"/>
        <w:ind w:firstLine="709"/>
        <w:jc w:val="both"/>
        <w:rPr>
          <w:rFonts w:eastAsia="Calibri" w:cs="Times New Roman"/>
          <w:b/>
          <w:sz w:val="24"/>
          <w:szCs w:val="24"/>
          <w:lang w:val="kk-KZ"/>
        </w:rPr>
      </w:pPr>
      <w:r w:rsidRPr="002D3F7A">
        <w:rPr>
          <w:rFonts w:eastAsia="Calibri" w:cs="Times New Roman"/>
          <w:b/>
          <w:sz w:val="24"/>
          <w:szCs w:val="24"/>
          <w:lang w:val="kk-KZ"/>
        </w:rPr>
        <w:t>Тұрақтылығына қарай:</w:t>
      </w:r>
    </w:p>
    <w:p w:rsidR="0019323F" w:rsidRPr="002D3F7A" w:rsidRDefault="0019323F" w:rsidP="0019323F">
      <w:pPr>
        <w:pStyle w:val="a3"/>
        <w:ind w:firstLine="709"/>
        <w:jc w:val="both"/>
        <w:rPr>
          <w:rFonts w:eastAsia="Calibri" w:cs="Times New Roman"/>
          <w:sz w:val="24"/>
          <w:szCs w:val="24"/>
          <w:lang w:val="kk-KZ"/>
        </w:rPr>
      </w:pPr>
      <w:r w:rsidRPr="002D3F7A">
        <w:rPr>
          <w:rFonts w:eastAsia="Calibri" w:cs="Times New Roman"/>
          <w:sz w:val="24"/>
          <w:szCs w:val="24"/>
          <w:lang w:val="kk-KZ"/>
        </w:rPr>
        <w:t>Тұрақты УЗ. Әсер ету уақыты бірнеше тәуліктен бірнеше аптаға созылады.</w:t>
      </w:r>
    </w:p>
    <w:p w:rsidR="0019323F" w:rsidRPr="002D3F7A" w:rsidRDefault="0019323F" w:rsidP="0019323F">
      <w:pPr>
        <w:pStyle w:val="a3"/>
        <w:ind w:firstLine="709"/>
        <w:jc w:val="both"/>
        <w:rPr>
          <w:rFonts w:eastAsia="Calibri" w:cs="Times New Roman"/>
          <w:sz w:val="24"/>
          <w:szCs w:val="24"/>
          <w:lang w:val="kk-KZ"/>
        </w:rPr>
      </w:pPr>
      <w:r w:rsidRPr="002D3F7A">
        <w:rPr>
          <w:rFonts w:eastAsia="Calibri" w:cs="Times New Roman"/>
          <w:sz w:val="24"/>
          <w:szCs w:val="24"/>
          <w:lang w:val="kk-KZ"/>
        </w:rPr>
        <w:t>Тұрақсыз УЗ</w:t>
      </w:r>
    </w:p>
    <w:p w:rsidR="0019323F" w:rsidRPr="002D3F7A" w:rsidRDefault="0019323F" w:rsidP="0019323F">
      <w:pPr>
        <w:pStyle w:val="a3"/>
        <w:ind w:firstLine="709"/>
        <w:jc w:val="both"/>
        <w:rPr>
          <w:rFonts w:eastAsia="Calibri" w:cs="Times New Roman"/>
          <w:b/>
          <w:sz w:val="24"/>
          <w:szCs w:val="24"/>
          <w:lang w:val="kk-KZ"/>
        </w:rPr>
      </w:pPr>
      <w:r w:rsidRPr="002D3F7A">
        <w:rPr>
          <w:rFonts w:eastAsia="Calibri" w:cs="Times New Roman"/>
          <w:b/>
          <w:sz w:val="24"/>
          <w:szCs w:val="24"/>
          <w:lang w:val="kk-KZ"/>
        </w:rPr>
        <w:t>Әсер ету уақытына қарай:</w:t>
      </w:r>
    </w:p>
    <w:p w:rsidR="0019323F" w:rsidRPr="002D3F7A" w:rsidRDefault="0019323F" w:rsidP="0019323F">
      <w:pPr>
        <w:pStyle w:val="a3"/>
        <w:ind w:firstLine="709"/>
        <w:jc w:val="both"/>
        <w:rPr>
          <w:rFonts w:eastAsia="Calibri" w:cs="Times New Roman"/>
          <w:sz w:val="24"/>
          <w:szCs w:val="24"/>
          <w:lang w:val="kk-KZ"/>
        </w:rPr>
      </w:pPr>
      <w:r w:rsidRPr="002D3F7A">
        <w:rPr>
          <w:rFonts w:eastAsia="Calibri" w:cs="Times New Roman"/>
          <w:sz w:val="24"/>
          <w:szCs w:val="24"/>
          <w:lang w:val="kk-KZ"/>
        </w:rPr>
        <w:t>Тез арада әсер ететін. Әсері бірнеше минуттың ішінде байқалады.</w:t>
      </w:r>
    </w:p>
    <w:p w:rsidR="0019323F" w:rsidRPr="002D3F7A" w:rsidRDefault="0019323F" w:rsidP="0019323F">
      <w:pPr>
        <w:pStyle w:val="a3"/>
        <w:ind w:firstLine="709"/>
        <w:jc w:val="both"/>
        <w:rPr>
          <w:rFonts w:eastAsia="Calibri" w:cs="Times New Roman"/>
          <w:sz w:val="24"/>
          <w:szCs w:val="24"/>
          <w:lang w:val="kk-KZ"/>
        </w:rPr>
      </w:pPr>
      <w:r w:rsidRPr="002D3F7A">
        <w:rPr>
          <w:rFonts w:eastAsia="Calibri" w:cs="Times New Roman"/>
          <w:sz w:val="24"/>
          <w:szCs w:val="24"/>
          <w:lang w:val="kk-KZ"/>
        </w:rPr>
        <w:t>Баяу әсер ететін УЗ . Әсері жасырын түрде болады.</w:t>
      </w:r>
    </w:p>
    <w:p w:rsidR="0019323F" w:rsidRPr="002D3F7A" w:rsidRDefault="0019323F" w:rsidP="0019323F">
      <w:pPr>
        <w:pStyle w:val="a3"/>
        <w:ind w:firstLine="709"/>
        <w:jc w:val="both"/>
        <w:rPr>
          <w:rFonts w:eastAsia="Calibri" w:cs="Times New Roman"/>
          <w:sz w:val="24"/>
          <w:szCs w:val="24"/>
          <w:lang w:val="kk-KZ"/>
        </w:rPr>
      </w:pPr>
      <w:r w:rsidRPr="002D3F7A">
        <w:rPr>
          <w:rFonts w:eastAsia="Calibri" w:cs="Times New Roman"/>
          <w:sz w:val="24"/>
          <w:szCs w:val="24"/>
          <w:lang w:val="kk-KZ"/>
        </w:rPr>
        <w:t>1.3.4.3  Биологиялық қару</w:t>
      </w:r>
    </w:p>
    <w:p w:rsidR="0019323F" w:rsidRPr="002D3F7A" w:rsidRDefault="0019323F" w:rsidP="0019323F">
      <w:pPr>
        <w:pStyle w:val="a3"/>
        <w:ind w:firstLine="709"/>
        <w:jc w:val="both"/>
        <w:rPr>
          <w:rFonts w:eastAsia="Calibri" w:cs="Times New Roman"/>
          <w:sz w:val="24"/>
          <w:szCs w:val="24"/>
          <w:lang w:val="kk-KZ"/>
        </w:rPr>
      </w:pPr>
      <w:r w:rsidRPr="002D3F7A">
        <w:rPr>
          <w:rFonts w:eastAsia="Calibri" w:cs="Times New Roman"/>
          <w:b/>
          <w:sz w:val="24"/>
          <w:szCs w:val="24"/>
          <w:lang w:val="kk-KZ"/>
        </w:rPr>
        <w:t xml:space="preserve">Биологиялық қару – </w:t>
      </w:r>
      <w:r w:rsidRPr="002D3F7A">
        <w:rPr>
          <w:rFonts w:eastAsia="Calibri" w:cs="Times New Roman"/>
          <w:sz w:val="24"/>
          <w:szCs w:val="24"/>
          <w:lang w:val="kk-KZ"/>
        </w:rPr>
        <w:t xml:space="preserve">бұл, биологиялық микроорганизмдермен жарақталған және нысанға жеткізу құралы бар арнайы соғыс қаруы.  Адамдарды, ауыл шаруашылық малдары мен егін алқаптарын жаппай зақымдауға арналған. </w:t>
      </w:r>
    </w:p>
    <w:p w:rsidR="0019323F" w:rsidRPr="002D3F7A" w:rsidRDefault="0019323F" w:rsidP="0019323F">
      <w:pPr>
        <w:pStyle w:val="a3"/>
        <w:ind w:firstLine="709"/>
        <w:jc w:val="both"/>
        <w:rPr>
          <w:rFonts w:eastAsia="Calibri" w:cs="Times New Roman"/>
          <w:sz w:val="24"/>
          <w:szCs w:val="24"/>
          <w:lang w:val="kk-KZ"/>
        </w:rPr>
      </w:pPr>
      <w:r w:rsidRPr="002D3F7A">
        <w:rPr>
          <w:rFonts w:eastAsia="Calibri" w:cs="Times New Roman"/>
          <w:sz w:val="24"/>
          <w:szCs w:val="24"/>
          <w:lang w:val="kk-KZ"/>
        </w:rPr>
        <w:t>Биологиялық қарудың зақымдаушы әсері, потагенді микробтардың және олардың тіршілігіндегі уытты өнімдердің адамдарды, жанурларды, өсімдіктерді жаппай зақымдауға қабілетті ауру тудырғыш қасиеттерін қолдануға негізделген.</w:t>
      </w:r>
    </w:p>
    <w:p w:rsidR="0019323F" w:rsidRPr="002D3F7A" w:rsidRDefault="0019323F" w:rsidP="0019323F">
      <w:pPr>
        <w:pStyle w:val="a3"/>
        <w:ind w:firstLine="709"/>
        <w:jc w:val="both"/>
        <w:rPr>
          <w:rFonts w:eastAsia="Calibri" w:cs="Times New Roman"/>
          <w:sz w:val="24"/>
          <w:szCs w:val="24"/>
          <w:lang w:val="kk-KZ"/>
        </w:rPr>
      </w:pPr>
      <w:r w:rsidRPr="002D3F7A">
        <w:rPr>
          <w:rFonts w:eastAsia="Calibri" w:cs="Times New Roman"/>
          <w:b/>
          <w:sz w:val="24"/>
          <w:szCs w:val="24"/>
          <w:lang w:val="kk-KZ"/>
        </w:rPr>
        <w:t xml:space="preserve">Потагенді микроорганизмдер – </w:t>
      </w:r>
      <w:r w:rsidRPr="002D3F7A">
        <w:rPr>
          <w:rFonts w:eastAsia="Calibri" w:cs="Times New Roman"/>
          <w:sz w:val="24"/>
          <w:szCs w:val="24"/>
          <w:lang w:val="kk-KZ"/>
        </w:rPr>
        <w:t>адамдар мен жануарлардағы инфекциялық аурулардың қоздырғыштары. Өлшемдеріне,құрлысына, және биологиялық қасиеттеріне байланысты келесі кластарға бөлінеді: бактериялар, вирустар, қоздырғыштар (грибки), уытты микробтар.</w:t>
      </w:r>
    </w:p>
    <w:p w:rsidR="0019323F" w:rsidRPr="002D3F7A" w:rsidRDefault="0019323F" w:rsidP="0019323F">
      <w:pPr>
        <w:pStyle w:val="a3"/>
        <w:ind w:firstLine="709"/>
        <w:jc w:val="both"/>
        <w:rPr>
          <w:rFonts w:eastAsia="Calibri" w:cs="Times New Roman"/>
          <w:sz w:val="24"/>
          <w:szCs w:val="24"/>
          <w:lang w:val="kk-KZ"/>
        </w:rPr>
      </w:pPr>
      <w:r w:rsidRPr="002D3F7A">
        <w:rPr>
          <w:rFonts w:eastAsia="Calibri" w:cs="Times New Roman"/>
          <w:b/>
          <w:sz w:val="24"/>
          <w:szCs w:val="24"/>
          <w:lang w:val="kk-KZ"/>
        </w:rPr>
        <w:t>Бактериялар –</w:t>
      </w:r>
      <w:r w:rsidRPr="002D3F7A">
        <w:rPr>
          <w:rFonts w:eastAsia="Calibri" w:cs="Times New Roman"/>
          <w:sz w:val="24"/>
          <w:szCs w:val="24"/>
          <w:lang w:val="kk-KZ"/>
        </w:rPr>
        <w:t xml:space="preserve"> пішіні бойынша әр түрлі және өсімдіктер табиғатынан келетін бір клеткалы микроорганизмдер.</w:t>
      </w:r>
    </w:p>
    <w:p w:rsidR="0019323F" w:rsidRPr="002D3F7A" w:rsidRDefault="0019323F" w:rsidP="0019323F">
      <w:pPr>
        <w:pStyle w:val="a3"/>
        <w:ind w:firstLine="709"/>
        <w:jc w:val="both"/>
        <w:rPr>
          <w:rFonts w:eastAsia="Calibri" w:cs="Times New Roman"/>
          <w:sz w:val="24"/>
          <w:szCs w:val="24"/>
          <w:lang w:val="kk-KZ"/>
        </w:rPr>
      </w:pPr>
      <w:r w:rsidRPr="002D3F7A">
        <w:rPr>
          <w:rFonts w:eastAsia="Calibri" w:cs="Times New Roman"/>
          <w:b/>
          <w:sz w:val="24"/>
          <w:szCs w:val="24"/>
          <w:lang w:val="kk-KZ"/>
        </w:rPr>
        <w:t>Вирустар –</w:t>
      </w:r>
      <w:r w:rsidRPr="002D3F7A">
        <w:rPr>
          <w:rFonts w:eastAsia="Calibri" w:cs="Times New Roman"/>
          <w:sz w:val="24"/>
          <w:szCs w:val="24"/>
          <w:lang w:val="kk-KZ"/>
        </w:rPr>
        <w:t xml:space="preserve"> тасымалдауыш клеткасының биосинтетикалық аппаратынқолдану есебінен тек қана тірі клеткаларда өмір сүріп, көбейетін микроорганизмдардің үлкен тобы және клеткалар ішіндегі паразиттер болып табылады.</w:t>
      </w:r>
    </w:p>
    <w:p w:rsidR="0019323F" w:rsidRPr="002D3F7A" w:rsidRDefault="0019323F" w:rsidP="0019323F">
      <w:pPr>
        <w:pStyle w:val="a3"/>
        <w:ind w:firstLine="709"/>
        <w:jc w:val="both"/>
        <w:rPr>
          <w:rFonts w:eastAsia="Calibri" w:cs="Times New Roman"/>
          <w:sz w:val="24"/>
          <w:szCs w:val="24"/>
          <w:lang w:val="kk-KZ"/>
        </w:rPr>
      </w:pPr>
      <w:r w:rsidRPr="002D3F7A">
        <w:rPr>
          <w:rFonts w:eastAsia="Calibri" w:cs="Times New Roman"/>
          <w:b/>
          <w:sz w:val="24"/>
          <w:szCs w:val="24"/>
          <w:lang w:val="kk-KZ"/>
        </w:rPr>
        <w:t>Қоздырғыштар -</w:t>
      </w:r>
      <w:r w:rsidRPr="002D3F7A">
        <w:rPr>
          <w:rFonts w:eastAsia="Calibri" w:cs="Times New Roman"/>
          <w:sz w:val="24"/>
          <w:szCs w:val="24"/>
          <w:lang w:val="kk-KZ"/>
        </w:rPr>
        <w:t xml:space="preserve"> өсімдік ткбиғатынан келетін бір клеткалы немесе көп клеталы организмдер.</w:t>
      </w:r>
    </w:p>
    <w:p w:rsidR="0019323F" w:rsidRPr="002D3F7A" w:rsidRDefault="0019323F" w:rsidP="0019323F">
      <w:pPr>
        <w:pStyle w:val="a3"/>
        <w:ind w:firstLine="709"/>
        <w:jc w:val="both"/>
        <w:rPr>
          <w:rFonts w:eastAsia="Calibri" w:cs="Times New Roman"/>
          <w:sz w:val="24"/>
          <w:szCs w:val="24"/>
          <w:lang w:val="kk-KZ"/>
        </w:rPr>
      </w:pPr>
      <w:r w:rsidRPr="002D3F7A">
        <w:rPr>
          <w:rFonts w:eastAsia="Calibri" w:cs="Times New Roman"/>
          <w:b/>
          <w:sz w:val="24"/>
          <w:szCs w:val="24"/>
          <w:lang w:val="kk-KZ"/>
        </w:rPr>
        <w:t>Уытты микробтар –</w:t>
      </w:r>
      <w:r w:rsidRPr="002D3F7A">
        <w:rPr>
          <w:rFonts w:eastAsia="Calibri" w:cs="Times New Roman"/>
          <w:sz w:val="24"/>
          <w:szCs w:val="24"/>
          <w:lang w:val="kk-KZ"/>
        </w:rPr>
        <w:t xml:space="preserve"> адам мен жануарға өте уытты клетін, кейбір бактериялар тіршілігінің өнімдері. </w:t>
      </w:r>
    </w:p>
    <w:p w:rsidR="00BB445D" w:rsidRPr="0019323F" w:rsidRDefault="00BB445D">
      <w:pPr>
        <w:rPr>
          <w:lang w:val="kk-KZ"/>
        </w:rPr>
      </w:pPr>
      <w:bookmarkStart w:id="0" w:name="_GoBack"/>
      <w:bookmarkEnd w:id="0"/>
    </w:p>
    <w:sectPr w:rsidR="00BB445D" w:rsidRPr="0019323F">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6"/>
  <w:doNotDisplayPageBoundaries/>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9323F"/>
    <w:rsid w:val="0019323F"/>
    <w:rsid w:val="00BB445D"/>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19323F"/>
    <w:pPr>
      <w:spacing w:after="0" w:line="240" w:lineRule="auto"/>
      <w:jc w:val="right"/>
    </w:pPr>
    <w:rPr>
      <w:rFonts w:ascii="Times New Roman" w:hAnsi="Times New Roman"/>
      <w:sz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 Spacing"/>
    <w:uiPriority w:val="1"/>
    <w:qFormat/>
    <w:rsid w:val="0019323F"/>
    <w:pPr>
      <w:spacing w:after="0" w:line="240" w:lineRule="auto"/>
      <w:jc w:val="right"/>
    </w:pPr>
    <w:rPr>
      <w:rFonts w:ascii="Times New Roman" w:hAnsi="Times New Roman"/>
      <w:sz w:val="2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19323F"/>
    <w:pPr>
      <w:spacing w:after="0" w:line="240" w:lineRule="auto"/>
      <w:jc w:val="right"/>
    </w:pPr>
    <w:rPr>
      <w:rFonts w:ascii="Times New Roman" w:hAnsi="Times New Roman"/>
      <w:sz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 Spacing"/>
    <w:uiPriority w:val="1"/>
    <w:qFormat/>
    <w:rsid w:val="0019323F"/>
    <w:pPr>
      <w:spacing w:after="0" w:line="240" w:lineRule="auto"/>
      <w:jc w:val="right"/>
    </w:pPr>
    <w:rPr>
      <w:rFonts w:ascii="Times New Roman" w:hAnsi="Times New Roman"/>
      <w:sz w:val="2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oleObject" Target="embeddings/oleObject1.bin"/><Relationship Id="rId5" Type="http://schemas.openxmlformats.org/officeDocument/2006/relationships/image" Target="media/image1.wmf"/><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15</Pages>
  <Words>6888</Words>
  <Characters>39263</Characters>
  <Application>Microsoft Office Word</Application>
  <DocSecurity>0</DocSecurity>
  <Lines>327</Lines>
  <Paragraphs>92</Paragraphs>
  <ScaleCrop>false</ScaleCrop>
  <Company/>
  <LinksUpToDate>false</LinksUpToDate>
  <CharactersWithSpaces>46059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Макпал Кайсина</dc:creator>
  <cp:lastModifiedBy>Макпал Кайсина</cp:lastModifiedBy>
  <cp:revision>1</cp:revision>
  <dcterms:created xsi:type="dcterms:W3CDTF">2019-01-08T08:12:00Z</dcterms:created>
  <dcterms:modified xsi:type="dcterms:W3CDTF">2019-01-08T08:12:00Z</dcterms:modified>
</cp:coreProperties>
</file>